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F21C" w14:textId="05AC429F" w:rsidR="006D7DFD" w:rsidRPr="004025C6" w:rsidRDefault="006D7DFD" w:rsidP="003F6E1D">
      <w:pPr>
        <w:spacing w:after="200" w:line="276" w:lineRule="auto"/>
        <w:jc w:val="center"/>
        <w:rPr>
          <w:rFonts w:ascii="Arial" w:hAnsi="Arial" w:cs="Arial"/>
          <w:b/>
          <w:color w:val="00B050"/>
          <w:sz w:val="28"/>
          <w:szCs w:val="28"/>
        </w:rPr>
      </w:pPr>
      <w:bookmarkStart w:id="0" w:name="_Toc359336481"/>
      <w:r w:rsidRPr="004025C6">
        <w:rPr>
          <w:rFonts w:ascii="Arial" w:hAnsi="Arial" w:cs="Arial"/>
          <w:b/>
          <w:color w:val="00B050"/>
          <w:sz w:val="28"/>
          <w:szCs w:val="28"/>
        </w:rPr>
        <w:t>Gowerton Community Council</w:t>
      </w:r>
    </w:p>
    <w:p w14:paraId="23C7384E" w14:textId="5C0CF6AE" w:rsidR="00D1533D" w:rsidRPr="004025C6" w:rsidRDefault="00D1533D" w:rsidP="003F6E1D">
      <w:pPr>
        <w:spacing w:after="200" w:line="276" w:lineRule="auto"/>
        <w:jc w:val="center"/>
        <w:rPr>
          <w:rFonts w:ascii="Arial" w:hAnsi="Arial" w:cs="Arial"/>
          <w:b/>
          <w:color w:val="00B050"/>
          <w:sz w:val="28"/>
          <w:szCs w:val="28"/>
        </w:rPr>
      </w:pPr>
      <w:r w:rsidRPr="004025C6">
        <w:rPr>
          <w:rFonts w:ascii="Arial" w:hAnsi="Arial" w:cs="Arial"/>
          <w:b/>
          <w:color w:val="00B050"/>
          <w:sz w:val="28"/>
          <w:szCs w:val="28"/>
        </w:rPr>
        <w:t>Cyngor Cymunedol Tregwyr</w:t>
      </w:r>
    </w:p>
    <w:p w14:paraId="035530CA" w14:textId="77777777" w:rsidR="006D7DFD" w:rsidRDefault="006D7DFD" w:rsidP="003F6E1D">
      <w:pPr>
        <w:spacing w:after="200" w:line="276" w:lineRule="auto"/>
        <w:jc w:val="center"/>
        <w:rPr>
          <w:rFonts w:ascii="Arial" w:hAnsi="Arial" w:cs="Arial"/>
          <w:b/>
          <w:sz w:val="28"/>
          <w:szCs w:val="28"/>
        </w:rPr>
      </w:pPr>
    </w:p>
    <w:p w14:paraId="07E523F8" w14:textId="6C390B52" w:rsidR="00B23786" w:rsidRDefault="00A9744C" w:rsidP="003F6E1D">
      <w:pPr>
        <w:spacing w:after="200" w:line="276" w:lineRule="auto"/>
        <w:jc w:val="center"/>
        <w:rPr>
          <w:rFonts w:ascii="Arial" w:hAnsi="Arial" w:cs="Arial"/>
          <w:b/>
          <w:sz w:val="28"/>
          <w:szCs w:val="28"/>
        </w:rPr>
      </w:pPr>
      <w:r w:rsidRPr="00B23786">
        <w:rPr>
          <w:rFonts w:ascii="Arial" w:hAnsi="Arial" w:cs="Arial"/>
          <w:b/>
          <w:sz w:val="28"/>
          <w:szCs w:val="28"/>
        </w:rPr>
        <w:t>STANDING</w:t>
      </w:r>
      <w:r w:rsidR="00B23786" w:rsidRPr="00B23786">
        <w:rPr>
          <w:rFonts w:ascii="Arial" w:hAnsi="Arial" w:cs="Arial"/>
          <w:b/>
          <w:sz w:val="28"/>
          <w:szCs w:val="28"/>
        </w:rPr>
        <w:t xml:space="preserve"> </w:t>
      </w:r>
      <w:r w:rsidRPr="00B23786">
        <w:rPr>
          <w:rFonts w:ascii="Arial" w:hAnsi="Arial" w:cs="Arial"/>
          <w:b/>
          <w:sz w:val="28"/>
          <w:szCs w:val="28"/>
        </w:rPr>
        <w:t xml:space="preserve">ORDERS </w:t>
      </w:r>
      <w:r w:rsidR="003336EC">
        <w:rPr>
          <w:rFonts w:ascii="Arial" w:hAnsi="Arial" w:cs="Arial"/>
          <w:b/>
          <w:sz w:val="28"/>
          <w:szCs w:val="28"/>
        </w:rPr>
        <w:t>202</w:t>
      </w:r>
      <w:r w:rsidR="00D714B1">
        <w:rPr>
          <w:rFonts w:ascii="Arial" w:hAnsi="Arial" w:cs="Arial"/>
          <w:b/>
          <w:sz w:val="28"/>
          <w:szCs w:val="28"/>
        </w:rPr>
        <w:t>6</w:t>
      </w:r>
      <w:r w:rsidR="003336EC" w:rsidRPr="00B23786">
        <w:rPr>
          <w:rFonts w:ascii="Arial" w:hAnsi="Arial" w:cs="Arial"/>
          <w:b/>
          <w:sz w:val="28"/>
          <w:szCs w:val="28"/>
        </w:rPr>
        <w:t xml:space="preserve"> </w:t>
      </w:r>
      <w:r w:rsidRPr="00B23786">
        <w:rPr>
          <w:rFonts w:ascii="Arial" w:hAnsi="Arial" w:cs="Arial"/>
          <w:b/>
          <w:sz w:val="28"/>
          <w:szCs w:val="28"/>
        </w:rPr>
        <w:t>(WALES)</w:t>
      </w:r>
      <w:bookmarkEnd w:id="0"/>
    </w:p>
    <w:p w14:paraId="5AF525BA" w14:textId="77777777" w:rsidR="00471C64" w:rsidRDefault="00471C64" w:rsidP="00B23786">
      <w:pPr>
        <w:spacing w:after="200" w:line="276" w:lineRule="auto"/>
        <w:rPr>
          <w:rFonts w:ascii="Arial" w:hAnsi="Arial" w:cs="Arial"/>
          <w:b/>
          <w:sz w:val="28"/>
          <w:szCs w:val="28"/>
        </w:rPr>
      </w:pPr>
    </w:p>
    <w:p w14:paraId="2A890298" w14:textId="2A629F26" w:rsidR="00471C64" w:rsidRDefault="00471C64">
      <w:pPr>
        <w:rPr>
          <w:rFonts w:ascii="Arial" w:eastAsiaTheme="majorEastAsia" w:hAnsi="Arial" w:cs="Arial"/>
          <w:color w:val="000000" w:themeColor="text1"/>
          <w:sz w:val="22"/>
          <w:szCs w:val="22"/>
        </w:rPr>
      </w:pPr>
      <w:bookmarkStart w:id="1" w:name="_Toc357072129"/>
      <w:bookmarkStart w:id="2" w:name="_Toc359318554"/>
      <w:bookmarkStart w:id="3" w:name="_Toc359334502"/>
      <w:bookmarkStart w:id="4" w:name="_Toc359334781"/>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lastRenderedPageBreak/>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78FBDADF" w14:textId="77777777" w:rsidR="00C00637" w:rsidRPr="00E433C3" w:rsidRDefault="00C00637" w:rsidP="00B23786">
      <w:pPr>
        <w:pStyle w:val="Heading1"/>
        <w:numPr>
          <w:ilvl w:val="0"/>
          <w:numId w:val="0"/>
        </w:numPr>
        <w:spacing w:before="0" w:after="200" w:line="276" w:lineRule="auto"/>
        <w:rPr>
          <w:rFonts w:ascii="Arial" w:hAnsi="Arial" w:cs="Arial"/>
          <w:b/>
          <w:sz w:val="28"/>
        </w:rPr>
      </w:pPr>
      <w:bookmarkStart w:id="5" w:name="_Toc509572257"/>
      <w:r w:rsidRPr="00E433C3">
        <w:rPr>
          <w:rFonts w:ascii="Arial" w:hAnsi="Arial" w:cs="Arial"/>
          <w:b/>
          <w:sz w:val="28"/>
        </w:rPr>
        <w:t>INTRODUCTION</w:t>
      </w:r>
      <w:bookmarkEnd w:id="5"/>
    </w:p>
    <w:p w14:paraId="4BBC406A" w14:textId="44B52924" w:rsidR="00B23786" w:rsidRPr="00891567" w:rsidRDefault="00594683" w:rsidP="00B23786">
      <w:pPr>
        <w:spacing w:after="200" w:line="276" w:lineRule="auto"/>
        <w:rPr>
          <w:rFonts w:ascii="Arial" w:hAnsi="Arial" w:cs="Arial"/>
          <w:szCs w:val="24"/>
        </w:rPr>
      </w:pPr>
      <w:r w:rsidRPr="00891567">
        <w:rPr>
          <w:rFonts w:ascii="Arial" w:hAnsi="Arial" w:cs="Arial"/>
          <w:szCs w:val="24"/>
          <w:highlight w:val="green"/>
        </w:rPr>
        <w:t>This is a new version of the standing orders designed to comply with all relevant legislation including the Local Government and Elections (Wales) Act 2021</w:t>
      </w:r>
      <w:r w:rsidRPr="00891567">
        <w:rPr>
          <w:rFonts w:ascii="Arial" w:hAnsi="Arial" w:cs="Arial"/>
          <w:szCs w:val="24"/>
        </w:rPr>
        <w:t>.</w:t>
      </w:r>
      <w:r w:rsidR="00D01A15">
        <w:rPr>
          <w:rFonts w:ascii="Arial" w:hAnsi="Arial" w:cs="Arial"/>
          <w:szCs w:val="24"/>
        </w:rPr>
        <w:t xml:space="preserve"> (May 2023)</w:t>
      </w:r>
    </w:p>
    <w:p w14:paraId="5CF4C82C" w14:textId="5D4F54A6" w:rsidR="00C00637" w:rsidRPr="00891567" w:rsidRDefault="00B23786" w:rsidP="00B23786">
      <w:pPr>
        <w:spacing w:after="200" w:line="276" w:lineRule="auto"/>
        <w:rPr>
          <w:rFonts w:ascii="Arial" w:hAnsi="Arial" w:cs="Arial"/>
          <w:b/>
          <w:szCs w:val="24"/>
        </w:rPr>
      </w:pPr>
      <w:bookmarkStart w:id="6" w:name="_Toc508366052"/>
      <w:r w:rsidRPr="00891567">
        <w:rPr>
          <w:rFonts w:ascii="Arial" w:hAnsi="Arial" w:cs="Arial"/>
          <w:b/>
          <w:szCs w:val="24"/>
        </w:rPr>
        <w:t>How to use standing orders</w:t>
      </w:r>
      <w:bookmarkEnd w:id="6"/>
      <w:r w:rsidRPr="00891567">
        <w:rPr>
          <w:rFonts w:ascii="Arial" w:hAnsi="Arial" w:cs="Arial"/>
          <w:b/>
          <w:szCs w:val="24"/>
        </w:rPr>
        <w:t xml:space="preserve"> </w:t>
      </w:r>
    </w:p>
    <w:p w14:paraId="42E0C289"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38068DFA"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Local councils operate within a wide statutory framework.</w:t>
      </w:r>
      <w:r w:rsidR="00A54580" w:rsidRPr="00891567">
        <w:rPr>
          <w:rFonts w:ascii="Arial" w:hAnsi="Arial" w:cs="Arial"/>
          <w:color w:val="000000"/>
          <w:szCs w:val="24"/>
          <w:lang w:bidi="en-US"/>
        </w:rPr>
        <w:t xml:space="preserve"> </w:t>
      </w:r>
      <w:r w:rsidR="00594683" w:rsidRPr="00891567">
        <w:rPr>
          <w:rFonts w:ascii="Arial" w:hAnsi="Arial" w:cs="Arial"/>
          <w:color w:val="000000"/>
          <w:szCs w:val="24"/>
          <w:lang w:bidi="en-US"/>
        </w:rPr>
        <w:t xml:space="preserve">These </w:t>
      </w:r>
      <w:r w:rsidRPr="00891567">
        <w:rPr>
          <w:rFonts w:ascii="Arial" w:hAnsi="Arial" w:cs="Arial"/>
          <w:color w:val="000000"/>
          <w:szCs w:val="24"/>
          <w:lang w:bidi="en-US"/>
        </w:rPr>
        <w:t>standing orders incorporate and reference many statutory requirements to which councils are subject. It is not possible for the</w:t>
      </w:r>
      <w:r w:rsidR="00CB3911">
        <w:rPr>
          <w:rFonts w:ascii="Arial" w:hAnsi="Arial" w:cs="Arial"/>
          <w:color w:val="000000"/>
          <w:szCs w:val="24"/>
          <w:lang w:bidi="en-US"/>
        </w:rPr>
        <w:t xml:space="preserve"> </w:t>
      </w:r>
      <w:r w:rsidRPr="00891567">
        <w:rPr>
          <w:rFonts w:ascii="Arial" w:hAnsi="Arial" w:cs="Arial"/>
          <w:color w:val="000000"/>
          <w:szCs w:val="24"/>
          <w:lang w:bidi="en-US"/>
        </w:rPr>
        <w:t>standing orders to contain or reference all the statutory or legal requirements which apply to local councils. For example, it is not practical for standing orders to document all obligations under data protection legislation. The statutory requirements to which a council is subject apply whether or not they are incorporated in a council’s standing orders.</w:t>
      </w:r>
    </w:p>
    <w:p w14:paraId="1AE3DB45"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891567">
        <w:rPr>
          <w:rFonts w:ascii="Arial" w:hAnsi="Arial" w:cs="Arial"/>
          <w:szCs w:val="24"/>
        </w:rPr>
        <w:t xml:space="preserve"> </w:t>
      </w:r>
      <w:r w:rsidRPr="00891567">
        <w:rPr>
          <w:rFonts w:ascii="Arial" w:hAnsi="Arial" w:cs="Arial"/>
          <w:color w:val="000000"/>
          <w:szCs w:val="24"/>
          <w:lang w:bidi="en-US"/>
        </w:rPr>
        <w:t>The financial regulations, as opposed to the standing orders of a council, include most of the requirements relevant to the council’s Responsible Financial Officer.</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Model financial regulations are available to councils in membership of One Voice Wales (OVW).</w:t>
      </w:r>
    </w:p>
    <w:p w14:paraId="18391F2E" w14:textId="01B36BBC" w:rsidR="00C00637" w:rsidRPr="00891567" w:rsidRDefault="00B23786" w:rsidP="00B23786">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color w:val="000000"/>
          <w:szCs w:val="24"/>
          <w:lang w:bidi="en-US"/>
        </w:rPr>
        <w:t>Drafting notes</w:t>
      </w:r>
    </w:p>
    <w:p w14:paraId="2D531D08" w14:textId="34B9CF0D" w:rsidR="00C717D9" w:rsidRPr="00891567" w:rsidRDefault="008F60F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Pr>
          <w:rFonts w:ascii="Arial" w:hAnsi="Arial" w:cs="Arial"/>
          <w:color w:val="000000"/>
          <w:szCs w:val="24"/>
          <w:lang w:bidi="en-US"/>
        </w:rPr>
        <w:t>S</w:t>
      </w:r>
      <w:r w:rsidR="00C00637" w:rsidRPr="00891567">
        <w:rPr>
          <w:rFonts w:ascii="Arial" w:hAnsi="Arial" w:cs="Arial"/>
          <w:color w:val="000000"/>
          <w:szCs w:val="24"/>
          <w:lang w:bidi="en-US"/>
        </w:rPr>
        <w:t xml:space="preserve">tanding orders that are in bold type contain legal and statutory requirements. It is recommended that councils adopt them without changing them or their meaning. </w:t>
      </w:r>
      <w:r>
        <w:rPr>
          <w:rFonts w:ascii="Arial" w:hAnsi="Arial" w:cs="Arial"/>
          <w:color w:val="000000"/>
          <w:szCs w:val="24"/>
          <w:lang w:bidi="en-US"/>
        </w:rPr>
        <w:t>S</w:t>
      </w:r>
      <w:r w:rsidR="00C00637" w:rsidRPr="00891567">
        <w:rPr>
          <w:rFonts w:ascii="Arial" w:hAnsi="Arial" w:cs="Arial"/>
          <w:color w:val="000000"/>
          <w:szCs w:val="24"/>
          <w:lang w:bidi="en-US"/>
        </w:rPr>
        <w:t>tanding orders not in bold are designed to help councils operate effectively but they do not contain statutory requirements so they may be adopted as drafted or amended to suit a council’s needs.</w:t>
      </w:r>
      <w:r w:rsidR="00A54580" w:rsidRPr="00891567">
        <w:rPr>
          <w:rFonts w:ascii="Arial" w:hAnsi="Arial" w:cs="Arial"/>
          <w:color w:val="000000"/>
          <w:szCs w:val="24"/>
          <w:lang w:bidi="en-US"/>
        </w:rPr>
        <w:t xml:space="preserve"> </w:t>
      </w:r>
      <w:r w:rsidR="00C00637" w:rsidRPr="00891567">
        <w:rPr>
          <w:rFonts w:ascii="Arial" w:hAnsi="Arial" w:cs="Arial"/>
          <w:color w:val="000000"/>
          <w:szCs w:val="24"/>
          <w:lang w:bidi="en-US"/>
        </w:rPr>
        <w:t>.</w:t>
      </w:r>
      <w:r w:rsidR="00A54580" w:rsidRPr="00891567">
        <w:rPr>
          <w:rFonts w:ascii="Arial" w:hAnsi="Arial" w:cs="Arial"/>
          <w:color w:val="000000"/>
          <w:szCs w:val="24"/>
          <w:lang w:bidi="en-US"/>
        </w:rPr>
        <w:t xml:space="preserve"> </w:t>
      </w:r>
    </w:p>
    <w:p w14:paraId="688D81BD" w14:textId="5749033B"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For convenience, the word “councillor” is used in model standing orders and, unless the context suggests otherwise, includes a non-councillor with or without voting rights. </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7" w:name="_Toc359336483"/>
      <w:bookmarkStart w:id="8" w:name="_Toc509572258"/>
      <w:r w:rsidRPr="00E433C3">
        <w:rPr>
          <w:rFonts w:ascii="Arial" w:hAnsi="Arial" w:cs="Arial"/>
          <w:b/>
          <w:sz w:val="28"/>
        </w:rPr>
        <w:lastRenderedPageBreak/>
        <w:t>RULES OF DEBATE AT MEETINGS</w:t>
      </w:r>
      <w:bookmarkEnd w:id="1"/>
      <w:bookmarkEnd w:id="2"/>
      <w:bookmarkEnd w:id="3"/>
      <w:bookmarkEnd w:id="4"/>
      <w:bookmarkEnd w:id="7"/>
      <w:bookmarkEnd w:id="8"/>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58EAAE9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expedient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a series of amendments to an original motion are carried, the </w:t>
      </w:r>
      <w:r w:rsidRPr="00891567">
        <w:rPr>
          <w:rFonts w:ascii="Arial" w:hAnsi="Arial" w:cs="Arial"/>
          <w:color w:val="000000"/>
          <w:szCs w:val="24"/>
          <w:lang w:bidi="en-US"/>
        </w:rPr>
        <w:lastRenderedPageBreak/>
        <w:t>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Pr="00891567">
        <w:rPr>
          <w:rFonts w:ascii="Arial" w:hAnsi="Arial" w:cs="Arial"/>
          <w:color w:val="000000"/>
          <w:szCs w:val="24"/>
          <w:lang w:bidi="en-US"/>
        </w:rPr>
        <w:lastRenderedPageBreak/>
        <w:t xml:space="preserve">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3AE52DAE"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under standing order 1(r), the contributions or speeches by a councillor shall relate only to the motion under discussion and shall not exceed </w:t>
      </w:r>
      <w:r w:rsidR="00D45991">
        <w:rPr>
          <w:rFonts w:ascii="Arial" w:hAnsi="Arial" w:cs="Arial"/>
          <w:color w:val="000000"/>
          <w:szCs w:val="24"/>
          <w:lang w:bidi="en-US"/>
        </w:rPr>
        <w:t>five</w:t>
      </w:r>
      <w:r w:rsidRPr="00891567">
        <w:rPr>
          <w:rFonts w:ascii="Arial" w:hAnsi="Arial" w:cs="Arial"/>
          <w:color w:val="000000"/>
          <w:szCs w:val="24"/>
          <w:lang w:bidi="en-US"/>
        </w:rPr>
        <w:t xml:space="preserve"> 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9" w:name="_Toc357072130"/>
      <w:bookmarkStart w:id="10" w:name="_Toc359318555"/>
      <w:bookmarkStart w:id="11" w:name="_Toc359334503"/>
      <w:bookmarkStart w:id="12" w:name="_Toc359334782"/>
      <w:bookmarkStart w:id="13" w:name="_Toc359336484"/>
      <w:bookmarkStart w:id="14" w:name="_Toc509572259"/>
      <w:r w:rsidRPr="00E433C3">
        <w:rPr>
          <w:rFonts w:ascii="Arial" w:hAnsi="Arial" w:cs="Arial"/>
          <w:b/>
          <w:sz w:val="28"/>
        </w:rPr>
        <w:t>DISORDERLY CONDUCT AT MEETINGS</w:t>
      </w:r>
      <w:bookmarkEnd w:id="9"/>
      <w:bookmarkEnd w:id="10"/>
      <w:bookmarkEnd w:id="11"/>
      <w:bookmarkEnd w:id="12"/>
      <w:bookmarkEnd w:id="13"/>
      <w:bookmarkEnd w:id="14"/>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disregard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5" w:name="_Toc357072131"/>
      <w:bookmarkStart w:id="16" w:name="_Toc359318556"/>
      <w:bookmarkStart w:id="17" w:name="_Toc359334504"/>
      <w:bookmarkStart w:id="18" w:name="_Toc359334783"/>
      <w:bookmarkStart w:id="19" w:name="_Toc359336485"/>
      <w:bookmarkStart w:id="20" w:name="_Toc509572260"/>
      <w:r w:rsidRPr="00E433C3">
        <w:rPr>
          <w:rFonts w:ascii="Arial" w:hAnsi="Arial" w:cs="Arial"/>
          <w:b/>
          <w:sz w:val="28"/>
        </w:rPr>
        <w:t>MEETINGS GENERALLY</w:t>
      </w:r>
      <w:bookmarkEnd w:id="15"/>
      <w:bookmarkEnd w:id="16"/>
      <w:bookmarkEnd w:id="17"/>
      <w:bookmarkEnd w:id="18"/>
      <w:bookmarkEnd w:id="19"/>
      <w:bookmarkEnd w:id="20"/>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clerk </w:t>
      </w:r>
      <w:r w:rsidRPr="00891567">
        <w:rPr>
          <w:rFonts w:ascii="Arial" w:hAnsi="Arial" w:cs="Arial"/>
          <w:szCs w:val="24"/>
        </w:rPr>
        <w:t xml:space="preserve">, they must give notice in writing </w:t>
      </w:r>
      <w:r w:rsidRPr="00891567">
        <w:rPr>
          <w:rFonts w:ascii="Arial" w:hAnsi="Arial" w:cs="Arial"/>
          <w:szCs w:val="24"/>
        </w:rPr>
        <w:lastRenderedPageBreak/>
        <w:t xml:space="preserve">to the clerk and specify the postal address to which the summons should be sent. </w:t>
      </w:r>
    </w:p>
    <w:p w14:paraId="004DD5B9" w14:textId="270CCA67"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remotely</w:t>
      </w:r>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7777777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891567">
              <w:rPr>
                <w:rFonts w:ascii="Arial" w:hAnsi="Arial" w:cs="Arial"/>
                <w:color w:val="000000"/>
                <w:szCs w:val="24"/>
                <w:lang w:bidi="en-US"/>
              </w:rPr>
              <w:t>OR [The minimum three clear days’ public notice of a meeting does not include the day on which the notice was issued or the day of the meeting].</w:t>
            </w:r>
            <w:r w:rsidR="00C52D54" w:rsidRPr="00891567">
              <w:rPr>
                <w:rFonts w:ascii="Arial" w:hAnsi="Arial" w:cs="Arial"/>
                <w:color w:val="000000"/>
                <w:szCs w:val="24"/>
                <w:lang w:bidi="en-US"/>
              </w:rPr>
              <w:t xml:space="preserve"> </w:t>
            </w: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w:t>
            </w:r>
            <w:r w:rsidRPr="00891567">
              <w:rPr>
                <w:rFonts w:ascii="Arial" w:hAnsi="Arial" w:cs="Arial"/>
                <w:b/>
                <w:bCs/>
                <w:color w:val="000000"/>
                <w:szCs w:val="24"/>
                <w:lang w:bidi="en-US"/>
              </w:rPr>
              <w:lastRenderedPageBreak/>
              <w:t xml:space="preserve">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427DD5A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r w:rsidR="00B15C86">
              <w:rPr>
                <w:rFonts w:ascii="Arial" w:hAnsi="Arial" w:cs="Arial"/>
                <w:color w:val="000000"/>
                <w:szCs w:val="24"/>
                <w:lang w:bidi="en-US"/>
              </w:rPr>
              <w:t>five</w:t>
            </w:r>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19B3661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r w:rsidR="00AC4B1F">
              <w:rPr>
                <w:rFonts w:ascii="Arial" w:hAnsi="Arial" w:cs="Arial"/>
                <w:color w:val="000000"/>
                <w:szCs w:val="24"/>
                <w:lang w:bidi="en-US"/>
              </w:rPr>
              <w:t>5</w:t>
            </w:r>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55251E04" w:rsidR="00883BA0" w:rsidRPr="00891567" w:rsidRDefault="00D0544E"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Pr>
                <w:rFonts w:ascii="Arial" w:hAnsi="Arial" w:cs="Arial"/>
                <w:color w:val="000000"/>
                <w:szCs w:val="24"/>
                <w:lang w:bidi="en-US"/>
              </w:rPr>
              <w:t>A person who wishes to speak at a meeting should raise their hand</w:t>
            </w:r>
            <w:r w:rsidR="00883BA0" w:rsidRPr="00891567">
              <w:rPr>
                <w:rFonts w:ascii="Arial" w:hAnsi="Arial" w:cs="Arial"/>
                <w:color w:val="000000"/>
                <w:szCs w:val="24"/>
                <w:lang w:bidi="en-US"/>
              </w:rPr>
              <w:t>.</w:t>
            </w:r>
          </w:p>
        </w:tc>
      </w:tr>
      <w:tr w:rsidR="00883BA0" w:rsidRPr="00E433C3" w14:paraId="2C6A9C63" w14:textId="77777777" w:rsidTr="00471C64">
        <w:tc>
          <w:tcPr>
            <w:tcW w:w="422" w:type="dxa"/>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w:t>
            </w:r>
            <w:r w:rsidR="004724DA" w:rsidRPr="00891567">
              <w:rPr>
                <w:rFonts w:ascii="Arial" w:hAnsi="Arial" w:cs="Arial"/>
                <w:b/>
                <w:bCs/>
                <w:color w:val="000000"/>
                <w:szCs w:val="24"/>
                <w:lang w:bidi="en-US"/>
              </w:rPr>
              <w:lastRenderedPageBreak/>
              <w:t>(if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r w:rsidR="00C34572" w:rsidRPr="00891567">
              <w:rPr>
                <w:rFonts w:ascii="Arial" w:hAnsi="Arial" w:cs="Arial"/>
                <w:i/>
                <w:iCs/>
                <w:color w:val="000000"/>
                <w:szCs w:val="24"/>
                <w:lang w:bidi="en-US"/>
              </w:rPr>
              <w:t>i</w:t>
            </w:r>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lastRenderedPageBreak/>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 xml:space="preserve">A councillor or a non-councillor with voting rights who has a personal or prejudicial interest in a matter being considered at a </w:t>
            </w:r>
            <w:r w:rsidRPr="00891567">
              <w:rPr>
                <w:rFonts w:ascii="Arial" w:hAnsi="Arial" w:cs="Arial"/>
                <w:b/>
                <w:bCs/>
                <w:color w:val="000000"/>
                <w:szCs w:val="24"/>
                <w:lang w:bidi="en-US"/>
              </w:rPr>
              <w:lastRenderedPageBreak/>
              <w:t xml:space="preserve">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9F0E126" w14:textId="6611BC3A" w:rsidR="00173E96"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r w:rsidR="000D27F4">
              <w:rPr>
                <w:rFonts w:ascii="Arial" w:hAnsi="Arial" w:cs="Arial"/>
                <w:color w:val="000000"/>
                <w:szCs w:val="24"/>
                <w:lang w:bidi="en-US"/>
              </w:rPr>
              <w:t>2.5</w:t>
            </w:r>
            <w:r w:rsidRPr="00891567">
              <w:rPr>
                <w:rFonts w:ascii="Arial" w:hAnsi="Arial" w:cs="Arial"/>
                <w:color w:val="000000"/>
                <w:szCs w:val="24"/>
                <w:lang w:bidi="en-US"/>
              </w:rPr>
              <w:t xml:space="preserve"> 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2261"/>
      <w:bookmarkStart w:id="37" w:name="_Toc357072132"/>
      <w:bookmarkEnd w:id="21"/>
      <w:bookmarkEnd w:id="22"/>
      <w:bookmarkEnd w:id="23"/>
      <w:bookmarkEnd w:id="24"/>
      <w:bookmarkEnd w:id="25"/>
      <w:bookmarkEnd w:id="26"/>
      <w:bookmarkEnd w:id="27"/>
      <w:bookmarkEnd w:id="28"/>
      <w:bookmarkEnd w:id="29"/>
      <w:bookmarkEnd w:id="30"/>
      <w:r w:rsidRPr="00E433C3">
        <w:rPr>
          <w:rFonts w:ascii="Arial" w:hAnsi="Arial" w:cs="Arial"/>
          <w:b/>
          <w:sz w:val="28"/>
        </w:rPr>
        <w:t>COMMITTEES AND SUB-COMMITTEES</w:t>
      </w:r>
      <w:bookmarkEnd w:id="31"/>
      <w:bookmarkEnd w:id="32"/>
      <w:bookmarkEnd w:id="33"/>
      <w:bookmarkEnd w:id="34"/>
      <w:bookmarkEnd w:id="35"/>
      <w:bookmarkEnd w:id="36"/>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7F375CFA"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70CEC">
        <w:rPr>
          <w:rFonts w:ascii="Arial" w:hAnsi="Arial" w:cs="Arial"/>
          <w:color w:val="000000"/>
          <w:szCs w:val="24"/>
          <w:lang w:bidi="en-US"/>
        </w:rPr>
        <w:t>one day</w:t>
      </w:r>
      <w:r w:rsidRPr="00891567">
        <w:rPr>
          <w:rFonts w:ascii="Arial" w:hAnsi="Arial" w:cs="Arial"/>
          <w:color w:val="000000"/>
          <w:szCs w:val="24"/>
          <w:lang w:bidi="en-US"/>
        </w:rPr>
        <w:t xml:space="preserve">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2262"/>
      <w:r w:rsidRPr="00E433C3">
        <w:rPr>
          <w:rFonts w:ascii="Arial" w:hAnsi="Arial" w:cs="Arial"/>
          <w:b/>
          <w:sz w:val="28"/>
        </w:rPr>
        <w:t>ORDINARY COUNCIL MEETINGS</w:t>
      </w:r>
      <w:bookmarkEnd w:id="38"/>
      <w:bookmarkEnd w:id="39"/>
      <w:bookmarkEnd w:id="40"/>
      <w:bookmarkEnd w:id="41"/>
      <w:bookmarkEnd w:id="42"/>
      <w:bookmarkEnd w:id="43"/>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4CC8CB4A"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 xml:space="preserve">ouncil shall take place at </w:t>
      </w:r>
      <w:r w:rsidR="00B74521">
        <w:rPr>
          <w:rFonts w:ascii="Arial" w:hAnsi="Arial" w:cs="Arial"/>
          <w:b/>
          <w:bCs/>
          <w:color w:val="000000"/>
          <w:szCs w:val="24"/>
          <w:lang w:bidi="en-US"/>
        </w:rPr>
        <w:t>7.30pm.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xml:space="preserve">) of </w:t>
      </w:r>
      <w:r w:rsidRPr="00891567">
        <w:rPr>
          <w:rFonts w:ascii="Arial" w:hAnsi="Arial" w:cs="Arial"/>
          <w:b/>
          <w:bCs/>
          <w:color w:val="000000"/>
          <w:szCs w:val="24"/>
          <w:lang w:bidi="en-US"/>
        </w:rPr>
        <w:lastRenderedPageBreak/>
        <w:t>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2DC18F06" w14:textId="7E0C573E" w:rsidR="0017209E" w:rsidRPr="00891567" w:rsidRDefault="0017209E"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eligibility criteria for the use of the general power of competence</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44" w:name="_Toc357072136"/>
      <w:bookmarkStart w:id="45" w:name="_Toc359318560"/>
      <w:bookmarkStart w:id="46" w:name="_Toc359334508"/>
      <w:bookmarkStart w:id="47" w:name="_Toc359334787"/>
      <w:bookmarkStart w:id="48" w:name="_Toc359336489"/>
      <w:bookmarkStart w:id="49" w:name="_Toc509572263"/>
      <w:r w:rsidRPr="00E433C3">
        <w:rPr>
          <w:rFonts w:ascii="Arial" w:hAnsi="Arial" w:cs="Arial"/>
          <w:b/>
          <w:sz w:val="28"/>
        </w:rPr>
        <w:t>EXTRAORDINARY MEETINGS</w:t>
      </w:r>
      <w:bookmarkEnd w:id="44"/>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5"/>
      <w:bookmarkEnd w:id="46"/>
      <w:bookmarkEnd w:id="47"/>
      <w:bookmarkEnd w:id="48"/>
      <w:bookmarkEnd w:id="49"/>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lastRenderedPageBreak/>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3176FE9A"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r w:rsidR="00866885">
        <w:rPr>
          <w:rFonts w:ascii="Arial" w:hAnsi="Arial" w:cs="Arial"/>
          <w:b/>
          <w:bCs/>
          <w:color w:val="000000"/>
          <w:szCs w:val="24"/>
          <w:lang w:bidi="en-US"/>
        </w:rPr>
        <w:t>7</w:t>
      </w:r>
      <w:r w:rsidRPr="00891567">
        <w:rPr>
          <w:rFonts w:ascii="Arial" w:hAnsi="Arial" w:cs="Arial"/>
          <w:color w:val="000000"/>
          <w:szCs w:val="24"/>
          <w:lang w:bidi="en-US"/>
        </w:rPr>
        <w:t xml:space="preserve"> days of having been requested to do so by </w:t>
      </w:r>
      <w:r w:rsidR="00866885">
        <w:rPr>
          <w:rFonts w:ascii="Arial" w:hAnsi="Arial" w:cs="Arial"/>
          <w:b/>
          <w:bCs/>
          <w:color w:val="000000"/>
          <w:szCs w:val="24"/>
          <w:lang w:bidi="en-US"/>
        </w:rPr>
        <w:t>3</w:t>
      </w:r>
      <w:r w:rsidRPr="00891567">
        <w:rPr>
          <w:rFonts w:ascii="Arial" w:hAnsi="Arial" w:cs="Arial"/>
          <w:color w:val="000000"/>
          <w:szCs w:val="24"/>
          <w:lang w:bidi="en-US"/>
        </w:rPr>
        <w:t xml:space="preserve"> members of the committee or the sub-committee, any </w:t>
      </w:r>
      <w:r w:rsidR="00866885">
        <w:rPr>
          <w:rFonts w:ascii="Arial" w:hAnsi="Arial" w:cs="Arial"/>
          <w:b/>
          <w:bCs/>
          <w:color w:val="000000"/>
          <w:szCs w:val="24"/>
          <w:lang w:bidi="en-US"/>
        </w:rPr>
        <w:t>3</w:t>
      </w:r>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50" w:name="_Toc359318561"/>
      <w:bookmarkStart w:id="51" w:name="_Toc359334509"/>
      <w:bookmarkStart w:id="52" w:name="_Toc359334788"/>
      <w:bookmarkStart w:id="53" w:name="_Toc359336490"/>
      <w:bookmarkStart w:id="54" w:name="_Toc509572264"/>
      <w:r w:rsidRPr="003461BB">
        <w:rPr>
          <w:rFonts w:ascii="Arial" w:hAnsi="Arial" w:cs="Arial"/>
          <w:b/>
          <w:sz w:val="28"/>
        </w:rPr>
        <w:t>PREVIOUS RESOLUTIONS</w:t>
      </w:r>
      <w:bookmarkEnd w:id="37"/>
      <w:bookmarkEnd w:id="50"/>
      <w:bookmarkEnd w:id="51"/>
      <w:bookmarkEnd w:id="52"/>
      <w:bookmarkEnd w:id="53"/>
      <w:bookmarkEnd w:id="54"/>
    </w:p>
    <w:p w14:paraId="066AE293" w14:textId="2EACFB5E"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r w:rsidR="00657F67">
        <w:rPr>
          <w:rFonts w:ascii="Arial" w:hAnsi="Arial" w:cs="Arial"/>
          <w:b/>
          <w:bCs/>
          <w:color w:val="000000"/>
          <w:szCs w:val="24"/>
          <w:lang w:bidi="en-US"/>
        </w:rPr>
        <w:t xml:space="preserve">5 </w:t>
      </w:r>
      <w:r w:rsidRPr="00891567">
        <w:rPr>
          <w:rFonts w:ascii="Arial" w:hAnsi="Arial" w:cs="Arial"/>
          <w:color w:val="000000"/>
          <w:szCs w:val="24"/>
          <w:lang w:bidi="en-US"/>
        </w:rPr>
        <w:t>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5" w:name="_Toc357072133"/>
      <w:bookmarkStart w:id="56" w:name="_Toc359318562"/>
      <w:bookmarkStart w:id="57" w:name="_Toc359334510"/>
      <w:bookmarkStart w:id="58" w:name="_Toc359334789"/>
      <w:bookmarkStart w:id="59" w:name="_Toc359336491"/>
      <w:bookmarkStart w:id="60" w:name="_Toc509572265"/>
      <w:r w:rsidRPr="00AF2FD9">
        <w:rPr>
          <w:rFonts w:ascii="Arial" w:hAnsi="Arial" w:cs="Arial"/>
          <w:b/>
          <w:bCs w:val="0"/>
          <w:sz w:val="28"/>
        </w:rPr>
        <w:t>VOTING ON APPOINTMENTS</w:t>
      </w:r>
      <w:bookmarkEnd w:id="55"/>
      <w:bookmarkEnd w:id="56"/>
      <w:bookmarkEnd w:id="57"/>
      <w:bookmarkEnd w:id="58"/>
      <w:bookmarkEnd w:id="59"/>
      <w:bookmarkEnd w:id="60"/>
    </w:p>
    <w:p w14:paraId="63E43B23" w14:textId="77777777" w:rsidR="00AF2FD9" w:rsidRPr="00AF2FD9" w:rsidRDefault="00AF2FD9" w:rsidP="00AF2FD9"/>
    <w:p w14:paraId="726634C5" w14:textId="5FA5AD57" w:rsidR="00883BA0"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1986351B" w14:textId="701B93C2" w:rsidR="008E56CB" w:rsidRPr="00891567" w:rsidRDefault="00AC3F7F"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Pr>
          <w:rFonts w:ascii="Arial" w:hAnsi="Arial" w:cs="Arial"/>
          <w:color w:val="000000"/>
          <w:szCs w:val="24"/>
          <w:lang w:bidi="en-US"/>
        </w:rPr>
        <w:t>Voting on appointments for pos</w:t>
      </w:r>
      <w:r w:rsidR="00613C16">
        <w:rPr>
          <w:rFonts w:ascii="Arial" w:hAnsi="Arial" w:cs="Arial"/>
          <w:color w:val="000000"/>
          <w:szCs w:val="24"/>
          <w:lang w:bidi="en-US"/>
        </w:rPr>
        <w:t xml:space="preserve">itions of Councillor </w:t>
      </w:r>
      <w:r>
        <w:rPr>
          <w:rFonts w:ascii="Arial" w:hAnsi="Arial" w:cs="Arial"/>
          <w:color w:val="000000"/>
          <w:szCs w:val="24"/>
          <w:lang w:bidi="en-US"/>
        </w:rPr>
        <w:t>shall be taken by full counci</w:t>
      </w:r>
      <w:r w:rsidR="00613C16">
        <w:rPr>
          <w:rFonts w:ascii="Arial" w:hAnsi="Arial" w:cs="Arial"/>
          <w:color w:val="000000"/>
          <w:szCs w:val="24"/>
          <w:lang w:bidi="en-US"/>
        </w:rPr>
        <w:t>l at the next available meeting</w:t>
      </w:r>
      <w:r w:rsidR="0047202A">
        <w:rPr>
          <w:rFonts w:ascii="Arial" w:hAnsi="Arial" w:cs="Arial"/>
          <w:color w:val="000000"/>
          <w:szCs w:val="24"/>
          <w:lang w:bidi="en-US"/>
        </w:rPr>
        <w:t xml:space="preserve">, based on </w:t>
      </w:r>
      <w:r w:rsidR="007C1D4D">
        <w:rPr>
          <w:rFonts w:ascii="Arial" w:hAnsi="Arial" w:cs="Arial"/>
          <w:color w:val="000000"/>
          <w:szCs w:val="24"/>
          <w:lang w:bidi="en-US"/>
        </w:rPr>
        <w:t>CV received and skill set.</w:t>
      </w:r>
    </w:p>
    <w:p w14:paraId="56035BD5"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9E6D45E" w14:textId="44924692" w:rsidR="00883BA0" w:rsidRPr="00E433C3" w:rsidRDefault="001E3ED6" w:rsidP="00B23786">
      <w:pPr>
        <w:pStyle w:val="Heading1"/>
        <w:spacing w:before="0" w:after="200" w:line="276" w:lineRule="auto"/>
        <w:rPr>
          <w:rFonts w:ascii="Arial" w:hAnsi="Arial" w:cs="Arial"/>
          <w:b/>
          <w:sz w:val="28"/>
        </w:rPr>
      </w:pPr>
      <w:bookmarkStart w:id="61" w:name="_Toc357072137"/>
      <w:bookmarkStart w:id="62" w:name="_Toc359318563"/>
      <w:bookmarkStart w:id="63" w:name="_Toc359334511"/>
      <w:bookmarkStart w:id="64" w:name="_Toc359334790"/>
      <w:bookmarkStart w:id="65" w:name="_Toc359336492"/>
      <w:bookmarkStart w:id="66" w:name="_Toc509572266"/>
      <w:r w:rsidRPr="00E433C3">
        <w:rPr>
          <w:rFonts w:ascii="Arial" w:hAnsi="Arial" w:cs="Arial"/>
          <w:b/>
          <w:sz w:val="28"/>
        </w:rPr>
        <w:lastRenderedPageBreak/>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61"/>
      <w:bookmarkEnd w:id="62"/>
      <w:bookmarkEnd w:id="63"/>
      <w:bookmarkEnd w:id="64"/>
      <w:bookmarkEnd w:id="65"/>
      <w:bookmarkEnd w:id="66"/>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r w:rsidRPr="00891567">
        <w:rPr>
          <w:rFonts w:ascii="Arial" w:hAnsi="Arial" w:cs="Arial"/>
          <w:color w:val="000000"/>
          <w:szCs w:val="24"/>
          <w:lang w:bidi="en-US"/>
        </w:rPr>
        <w:t>and in any event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1F60F73D"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least </w:t>
      </w:r>
      <w:r w:rsidR="009F130E">
        <w:rPr>
          <w:rFonts w:ascii="Arial" w:hAnsi="Arial" w:cs="Arial"/>
          <w:color w:val="000000"/>
          <w:szCs w:val="24"/>
          <w:lang w:bidi="en-US"/>
        </w:rPr>
        <w:t>10</w:t>
      </w:r>
      <w:r w:rsidRPr="00891567">
        <w:rPr>
          <w:rFonts w:ascii="Arial" w:hAnsi="Arial" w:cs="Arial"/>
          <w:color w:val="000000"/>
          <w:szCs w:val="24"/>
          <w:lang w:bidi="en-US"/>
        </w:rPr>
        <w:t xml:space="preserve"> 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4ABC75E6"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891567">
        <w:rPr>
          <w:rFonts w:ascii="Arial" w:hAnsi="Arial" w:cs="Arial"/>
          <w:color w:val="000000"/>
          <w:szCs w:val="24"/>
          <w:lang w:bidi="en-US"/>
        </w:rPr>
        <w:t>at least</w:t>
      </w:r>
      <w:r w:rsidR="00F613A3" w:rsidRPr="006D47B2">
        <w:rPr>
          <w:rFonts w:ascii="Arial" w:hAnsi="Arial" w:cs="Arial"/>
          <w:color w:val="000000"/>
          <w:szCs w:val="24"/>
          <w:lang w:bidi="en-US"/>
        </w:rPr>
        <w:t xml:space="preserve"> </w:t>
      </w:r>
      <w:r w:rsidR="00D05962" w:rsidRPr="006D47B2">
        <w:rPr>
          <w:rFonts w:ascii="Arial" w:hAnsi="Arial" w:cs="Arial"/>
          <w:color w:val="000000"/>
          <w:szCs w:val="24"/>
          <w:lang w:bidi="en-US"/>
        </w:rPr>
        <w:t>10</w:t>
      </w:r>
      <w:r w:rsidR="00F613A3" w:rsidRPr="00891567">
        <w:rPr>
          <w:rFonts w:ascii="Arial" w:hAnsi="Arial" w:cs="Arial"/>
          <w:color w:val="000000"/>
          <w:szCs w:val="24"/>
          <w:lang w:bidi="en-US"/>
        </w:rPr>
        <w:t xml:space="preserve"> clear days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2267"/>
      <w:bookmarkStart w:id="81" w:name="_Toc357072138"/>
      <w:bookmarkEnd w:id="67"/>
      <w:bookmarkEnd w:id="68"/>
      <w:bookmarkEnd w:id="69"/>
      <w:bookmarkEnd w:id="70"/>
      <w:bookmarkEnd w:id="71"/>
      <w:bookmarkEnd w:id="72"/>
      <w:bookmarkEnd w:id="73"/>
      <w:bookmarkEnd w:id="74"/>
      <w:bookmarkEnd w:id="75"/>
      <w:r w:rsidRPr="00E433C3">
        <w:rPr>
          <w:rFonts w:ascii="Arial" w:hAnsi="Arial" w:cs="Arial"/>
          <w:b/>
          <w:sz w:val="28"/>
        </w:rPr>
        <w:t>MOTIONS AT A MEETING THAT DO NOT REQUIRE WRITTEN NOTICE</w:t>
      </w:r>
      <w:bookmarkEnd w:id="76"/>
      <w:bookmarkEnd w:id="77"/>
      <w:bookmarkEnd w:id="78"/>
      <w:bookmarkEnd w:id="79"/>
      <w:bookmarkEnd w:id="80"/>
      <w:r w:rsidRPr="00E433C3">
        <w:rPr>
          <w:rFonts w:ascii="Arial" w:hAnsi="Arial" w:cs="Arial"/>
          <w:b/>
          <w:sz w:val="28"/>
        </w:rPr>
        <w:t xml:space="preserve"> </w:t>
      </w:r>
      <w:bookmarkEnd w:id="81"/>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2" w:name="_Toc509572268"/>
      <w:bookmarkStart w:id="83" w:name="_Toc359318565"/>
      <w:bookmarkStart w:id="84" w:name="_Toc359334516"/>
      <w:bookmarkStart w:id="85" w:name="_Toc359334795"/>
      <w:bookmarkStart w:id="86" w:name="_Toc359336497"/>
      <w:bookmarkStart w:id="87" w:name="_Toc357072140"/>
      <w:r w:rsidRPr="003461BB">
        <w:rPr>
          <w:rFonts w:ascii="Arial" w:hAnsi="Arial" w:cs="Arial"/>
          <w:b/>
          <w:sz w:val="28"/>
        </w:rPr>
        <w:t>MANAGEMENT OF INFORMATION</w:t>
      </w:r>
      <w:bookmarkEnd w:id="82"/>
      <w:r w:rsidRPr="003461BB">
        <w:rPr>
          <w:rFonts w:ascii="Arial" w:hAnsi="Arial" w:cs="Arial"/>
          <w:b/>
          <w:sz w:val="28"/>
        </w:rPr>
        <w:t xml:space="preserve"> </w:t>
      </w:r>
      <w:bookmarkEnd w:id="83"/>
      <w:bookmarkEnd w:id="84"/>
      <w:bookmarkEnd w:id="85"/>
      <w:bookmarkEnd w:id="86"/>
      <w:bookmarkEnd w:id="87"/>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 xml:space="preserve">retention and safe destruction of all information (including </w:t>
      </w:r>
      <w:r w:rsidRPr="00891567">
        <w:rPr>
          <w:rFonts w:ascii="Arial" w:hAnsi="Arial" w:cs="Arial"/>
          <w:b/>
          <w:color w:val="000000"/>
          <w:szCs w:val="24"/>
          <w:lang w:bidi="en-US"/>
        </w:rPr>
        <w:lastRenderedPageBreak/>
        <w:t>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8" w:name="_Toc357072141"/>
      <w:bookmarkStart w:id="89" w:name="_Toc359318566"/>
      <w:bookmarkStart w:id="90" w:name="_Toc359334517"/>
      <w:bookmarkStart w:id="91" w:name="_Toc359334796"/>
      <w:bookmarkStart w:id="92" w:name="_Toc359336498"/>
      <w:bookmarkStart w:id="93" w:name="_Toc509572269"/>
      <w:bookmarkStart w:id="94" w:name="_Toc357072139"/>
      <w:r w:rsidRPr="00E433C3">
        <w:rPr>
          <w:rFonts w:ascii="Arial" w:hAnsi="Arial" w:cs="Arial"/>
          <w:b/>
          <w:sz w:val="28"/>
        </w:rPr>
        <w:t>DRAFT MINUTES</w:t>
      </w:r>
      <w:bookmarkEnd w:id="88"/>
      <w:bookmarkEnd w:id="89"/>
      <w:bookmarkEnd w:id="90"/>
      <w:bookmarkEnd w:id="91"/>
      <w:bookmarkEnd w:id="92"/>
      <w:bookmarkEnd w:id="93"/>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r w:rsidRPr="00E433C3">
        <w:rPr>
          <w:rFonts w:ascii="Arial" w:hAnsi="Arial" w:cs="Arial"/>
          <w:sz w:val="22"/>
          <w:szCs w:val="22"/>
        </w:rPr>
        <w:t>a</w:t>
      </w:r>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04C3492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63645A">
        <w:rPr>
          <w:rFonts w:ascii="Arial" w:hAnsi="Arial" w:cs="Arial"/>
          <w:szCs w:val="24"/>
        </w:rPr>
        <w:t>9</w:t>
      </w:r>
      <w:r w:rsidRPr="00891567">
        <w:rPr>
          <w:rFonts w:ascii="Arial" w:hAnsi="Arial" w:cs="Arial"/>
          <w:szCs w:val="24"/>
        </w:rPr>
        <w:t>(a)(i).</w:t>
      </w:r>
    </w:p>
    <w:p w14:paraId="5F63B01E" w14:textId="7296CBF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t xml:space="preserve">The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   ) held on [date] in respect of (   )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65809A5C"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63645A">
        <w:rPr>
          <w:rFonts w:ascii="Arial" w:hAnsi="Arial" w:cs="Arial"/>
          <w:szCs w:val="24"/>
        </w:rPr>
        <w:t>19</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04C14773"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lastRenderedPageBreak/>
        <w:t xml:space="preserve">• The names of the members who attended the meeting, and </w:t>
      </w:r>
      <w:r w:rsidR="00CE4EA8" w:rsidRPr="00891567">
        <w:rPr>
          <w:rFonts w:ascii="Arial" w:hAnsi="Arial" w:cs="Arial"/>
          <w:b/>
          <w:bCs/>
          <w:szCs w:val="24"/>
        </w:rPr>
        <w:t xml:space="preserve">any </w:t>
      </w:r>
      <w:r w:rsidR="00CE4EA8">
        <w:rPr>
          <w:rFonts w:ascii="Arial" w:hAnsi="Arial" w:cs="Arial"/>
          <w:b/>
          <w:bCs/>
          <w:szCs w:val="24"/>
        </w:rPr>
        <w:t>apologies</w:t>
      </w:r>
      <w:r w:rsidRPr="00891567">
        <w:rPr>
          <w:rFonts w:ascii="Arial" w:hAnsi="Arial" w:cs="Arial"/>
          <w:b/>
          <w:bCs/>
          <w:szCs w:val="24"/>
        </w:rPr>
        <w:t xml:space="preserve">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5" w:name="_Toc359318567"/>
      <w:bookmarkStart w:id="96" w:name="_Toc359334518"/>
      <w:bookmarkStart w:id="97" w:name="_Toc359334797"/>
      <w:bookmarkStart w:id="98"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9" w:name="_Toc509572270"/>
      <w:r w:rsidRPr="00E433C3">
        <w:rPr>
          <w:rFonts w:ascii="Arial" w:hAnsi="Arial" w:cs="Arial"/>
          <w:b/>
          <w:sz w:val="28"/>
        </w:rPr>
        <w:t>CODE OF CONDUCT AND DISPENSATIONS</w:t>
      </w:r>
      <w:bookmarkStart w:id="100" w:name="_Toc359318568"/>
      <w:bookmarkEnd w:id="94"/>
      <w:bookmarkEnd w:id="95"/>
      <w:bookmarkEnd w:id="96"/>
      <w:bookmarkEnd w:id="97"/>
      <w:bookmarkEnd w:id="98"/>
      <w:bookmarkEnd w:id="99"/>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100"/>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77777777"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Borough</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OR</w:t>
      </w:r>
      <w:r w:rsidR="004D23D5" w:rsidRPr="00891567">
        <w:rPr>
          <w:rFonts w:ascii="Arial" w:hAnsi="Arial" w:cs="Arial"/>
          <w:b/>
          <w:color w:val="000000"/>
          <w:szCs w:val="24"/>
          <w:lang w:bidi="en-US"/>
        </w:rPr>
        <w:t xml:space="preserv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Council</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271"/>
      <w:bookmarkStart w:id="109" w:name="_Toc357072150"/>
      <w:bookmarkStart w:id="110" w:name="_Toc357072143"/>
      <w:bookmarkStart w:id="111" w:name="_Toc357072142"/>
      <w:bookmarkEnd w:id="101"/>
      <w:bookmarkEnd w:id="102"/>
      <w:bookmarkEnd w:id="103"/>
      <w:r w:rsidRPr="00E433C3">
        <w:rPr>
          <w:rFonts w:ascii="Arial" w:hAnsi="Arial" w:cs="Arial"/>
          <w:b/>
          <w:sz w:val="28"/>
        </w:rPr>
        <w:t>CODE OF CONDUCT COMPLAINTS</w:t>
      </w:r>
      <w:bookmarkEnd w:id="104"/>
      <w:bookmarkEnd w:id="105"/>
      <w:bookmarkEnd w:id="106"/>
      <w:bookmarkEnd w:id="107"/>
      <w:bookmarkEnd w:id="108"/>
      <w:r w:rsidRPr="00E433C3">
        <w:rPr>
          <w:rFonts w:ascii="Arial" w:hAnsi="Arial" w:cs="Arial"/>
          <w:b/>
          <w:sz w:val="28"/>
        </w:rPr>
        <w:t xml:space="preserve"> </w:t>
      </w:r>
      <w:bookmarkEnd w:id="109"/>
    </w:p>
    <w:p w14:paraId="6DD9DAB2" w14:textId="556771ED"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1</w:t>
      </w:r>
      <w:r w:rsidR="0063645A">
        <w:rPr>
          <w:rFonts w:ascii="Arial" w:hAnsi="Arial" w:cs="Arial"/>
          <w:color w:val="000000"/>
          <w:szCs w:val="24"/>
          <w:lang w:bidi="en-US"/>
        </w:rPr>
        <w:t>2</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7C8A7114"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Where the notification in standing order 1</w:t>
      </w:r>
      <w:r w:rsidR="0063645A">
        <w:rPr>
          <w:rFonts w:ascii="Arial" w:hAnsi="Arial" w:cs="Arial"/>
          <w:color w:val="000000"/>
          <w:szCs w:val="24"/>
          <w:lang w:bidi="en-US"/>
        </w:rPr>
        <w:t>3</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2" w:name="_Toc359318570"/>
      <w:bookmarkStart w:id="113" w:name="_Toc359334521"/>
      <w:bookmarkStart w:id="114" w:name="_Toc359334800"/>
      <w:bookmarkStart w:id="115" w:name="_Toc359336502"/>
      <w:bookmarkStart w:id="116" w:name="_Toc509572272"/>
      <w:r w:rsidRPr="00E433C3">
        <w:rPr>
          <w:rFonts w:ascii="Arial" w:hAnsi="Arial" w:cs="Arial"/>
          <w:b/>
          <w:sz w:val="28"/>
          <w:lang w:bidi="en-US"/>
        </w:rPr>
        <w:t>PROPER OFFICER</w:t>
      </w:r>
      <w:bookmarkEnd w:id="110"/>
      <w:bookmarkEnd w:id="112"/>
      <w:bookmarkEnd w:id="113"/>
      <w:bookmarkEnd w:id="114"/>
      <w:bookmarkEnd w:id="115"/>
      <w:bookmarkEnd w:id="116"/>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(i)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5AAE82EA"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remotely </w:t>
      </w:r>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0790065A"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See standing order 3(b</w:t>
      </w:r>
      <w:r w:rsidR="00FC79A4" w:rsidRPr="00891567">
        <w:rPr>
          <w:rFonts w:ascii="Arial" w:hAnsi="Arial" w:cs="Arial"/>
          <w:i/>
          <w:color w:val="000000"/>
          <w:szCs w:val="24"/>
          <w:lang w:bidi="en-US"/>
        </w:rPr>
        <w:t>)</w:t>
      </w:r>
      <w:r w:rsidR="00EE01E9">
        <w:rPr>
          <w:rFonts w:ascii="Arial" w:hAnsi="Arial" w:cs="Arial"/>
          <w:i/>
          <w:color w:val="000000"/>
          <w:szCs w:val="24"/>
          <w:lang w:bidi="en-US"/>
        </w:rPr>
        <w:t xml:space="preserve">(a) </w:t>
      </w:r>
      <w:r w:rsidR="00FC79A4" w:rsidRPr="00891567">
        <w:rPr>
          <w:rFonts w:ascii="Arial" w:hAnsi="Arial" w:cs="Arial"/>
          <w:i/>
          <w:color w:val="000000"/>
          <w:szCs w:val="24"/>
          <w:lang w:bidi="en-US"/>
        </w:rPr>
        <w:t xml:space="preserve"> for</w:t>
      </w:r>
      <w:r w:rsidRPr="00891567">
        <w:rPr>
          <w:rFonts w:ascii="Arial" w:hAnsi="Arial" w:cs="Arial"/>
          <w:i/>
          <w:color w:val="000000"/>
          <w:szCs w:val="24"/>
          <w:lang w:bidi="en-US"/>
        </w:rPr>
        <w:t xml:space="preserve"> the meaning of clear days for a meeting of a full council and </w:t>
      </w:r>
      <w:r w:rsidR="00A74841" w:rsidRPr="00891567">
        <w:rPr>
          <w:rFonts w:ascii="Arial" w:hAnsi="Arial" w:cs="Arial"/>
          <w:i/>
          <w:color w:val="000000"/>
          <w:szCs w:val="24"/>
          <w:lang w:bidi="en-US"/>
        </w:rPr>
        <w:t xml:space="preserve"> for</w:t>
      </w:r>
      <w:r w:rsidR="00E662E2" w:rsidRPr="00891567">
        <w:rPr>
          <w:rFonts w:ascii="Arial" w:hAnsi="Arial" w:cs="Arial"/>
          <w:i/>
          <w:color w:val="000000"/>
          <w:szCs w:val="24"/>
          <w:lang w:bidi="en-US"/>
        </w:rPr>
        <w:t xml:space="preserve"> a meeting of a committee;</w:t>
      </w:r>
    </w:p>
    <w:p w14:paraId="53EB9E4A" w14:textId="245E49E1"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the order received unless a councillor has given written notice at least </w:t>
      </w:r>
      <w:r w:rsidR="00E446F3">
        <w:rPr>
          <w:rFonts w:ascii="Arial" w:hAnsi="Arial" w:cs="Arial"/>
          <w:b/>
          <w:bCs/>
          <w:color w:val="000000"/>
          <w:szCs w:val="24"/>
          <w:lang w:bidi="en-US"/>
        </w:rPr>
        <w:t>5</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w:t>
      </w:r>
      <w:r w:rsidR="00883BA0" w:rsidRPr="00891567">
        <w:rPr>
          <w:rFonts w:ascii="Arial" w:hAnsi="Arial" w:cs="Arial"/>
          <w:b/>
          <w:bCs/>
          <w:color w:val="000000"/>
          <w:szCs w:val="24"/>
          <w:lang w:bidi="en-US"/>
        </w:rPr>
        <w:lastRenderedPageBreak/>
        <w:t xml:space="preserve">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3B5066CA"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C74533" w:rsidRPr="00891567">
        <w:rPr>
          <w:rFonts w:ascii="Arial" w:hAnsi="Arial" w:cs="Arial"/>
          <w:i/>
          <w:iCs/>
          <w:color w:val="000000"/>
          <w:szCs w:val="24"/>
          <w:lang w:bidi="en-US"/>
        </w:rPr>
        <w:t>2</w:t>
      </w:r>
      <w:r w:rsidR="00EE01E9">
        <w:rPr>
          <w:rFonts w:ascii="Arial" w:hAnsi="Arial" w:cs="Arial"/>
          <w:i/>
          <w:iCs/>
          <w:color w:val="000000"/>
          <w:szCs w:val="24"/>
          <w:lang w:bidi="en-US"/>
        </w:rPr>
        <w:t>2</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5D3E8FDC"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ng application received by the C</w:t>
      </w:r>
      <w:r w:rsidRPr="00891567">
        <w:rPr>
          <w:rFonts w:ascii="Arial" w:hAnsi="Arial" w:cs="Arial"/>
          <w:color w:val="000000"/>
          <w:szCs w:val="24"/>
          <w:lang w:bidi="en-US"/>
        </w:rPr>
        <w:t>ouncil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r w:rsidR="00DF7EEC" w:rsidRPr="00891567">
        <w:rPr>
          <w:rFonts w:ascii="Arial" w:hAnsi="Arial" w:cs="Arial"/>
          <w:color w:val="000000"/>
          <w:szCs w:val="24"/>
          <w:lang w:bidi="en-US"/>
        </w:rPr>
        <w:t xml:space="preserve">(if there is one) </w:t>
      </w:r>
      <w:r w:rsidRPr="00891567">
        <w:rPr>
          <w:rFonts w:ascii="Arial" w:hAnsi="Arial" w:cs="Arial"/>
          <w:color w:val="000000"/>
          <w:szCs w:val="24"/>
          <w:lang w:bidi="en-US"/>
        </w:rPr>
        <w:t>of the Council] OR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xml:space="preserve">) of the </w:t>
      </w:r>
      <w:r w:rsidRPr="008F2082">
        <w:rPr>
          <w:rFonts w:ascii="Arial" w:hAnsi="Arial" w:cs="Arial"/>
          <w:b/>
          <w:bCs/>
          <w:color w:val="000000"/>
          <w:szCs w:val="24"/>
          <w:lang w:bidi="en-US"/>
        </w:rPr>
        <w:t>(   )</w:t>
      </w:r>
      <w:r w:rsidRPr="00891567">
        <w:rPr>
          <w:rFonts w:ascii="Arial" w:hAnsi="Arial" w:cs="Arial"/>
          <w:color w:val="000000"/>
          <w:szCs w:val="24"/>
          <w:lang w:bidi="en-US"/>
        </w:rPr>
        <w:t xml:space="preserve"> Committee] within two working days of receipt to facilitate an extraordinary meeting if the nature of a planning application requires consideration before the</w:t>
      </w:r>
      <w:r w:rsidR="00E80B39" w:rsidRPr="00891567">
        <w:rPr>
          <w:rFonts w:ascii="Arial" w:hAnsi="Arial" w:cs="Arial"/>
          <w:color w:val="000000"/>
          <w:szCs w:val="24"/>
          <w:lang w:bidi="en-US"/>
        </w:rPr>
        <w:t xml:space="preserve"> next ordinary meeting of [the </w:t>
      </w:r>
      <w:r w:rsidR="00E80B39" w:rsidRPr="00891567">
        <w:rPr>
          <w:rFonts w:ascii="Arial" w:hAnsi="Arial" w:cs="Arial"/>
          <w:color w:val="000000"/>
          <w:szCs w:val="24"/>
          <w:lang w:bidi="en-US"/>
        </w:rPr>
        <w:lastRenderedPageBreak/>
        <w:t>C</w:t>
      </w:r>
      <w:r w:rsidRPr="00891567">
        <w:rPr>
          <w:rFonts w:ascii="Arial" w:hAnsi="Arial" w:cs="Arial"/>
          <w:color w:val="000000"/>
          <w:szCs w:val="24"/>
          <w:lang w:bidi="en-US"/>
        </w:rPr>
        <w:t>ouncil] OR [</w:t>
      </w:r>
      <w:r w:rsidRPr="008F2082">
        <w:rPr>
          <w:rFonts w:ascii="Arial" w:hAnsi="Arial" w:cs="Arial"/>
          <w:b/>
          <w:bCs/>
          <w:color w:val="000000"/>
          <w:szCs w:val="24"/>
          <w:lang w:bidi="en-US"/>
        </w:rPr>
        <w:t>(   )</w:t>
      </w:r>
      <w:r w:rsidRPr="00891567">
        <w:rPr>
          <w:rFonts w:ascii="Arial" w:hAnsi="Arial" w:cs="Arial"/>
          <w:color w:val="000000"/>
          <w:szCs w:val="24"/>
          <w:lang w:bidi="en-US"/>
        </w:rPr>
        <w:t xml:space="preserve"> committee];</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71DD79C6" w:rsidR="00883BA0"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7" w:name="_Toc357072144"/>
      <w:r w:rsidR="00E662E2" w:rsidRPr="00891567">
        <w:rPr>
          <w:rFonts w:ascii="Arial" w:hAnsi="Arial" w:cs="Arial"/>
          <w:i/>
          <w:color w:val="000000"/>
          <w:szCs w:val="24"/>
          <w:lang w:bidi="en-US"/>
        </w:rPr>
        <w:t>2</w:t>
      </w:r>
      <w:r w:rsidR="00EE01E9">
        <w:rPr>
          <w:rFonts w:ascii="Arial" w:hAnsi="Arial" w:cs="Arial"/>
          <w:i/>
          <w:color w:val="000000"/>
          <w:szCs w:val="24"/>
          <w:lang w:bidi="en-US"/>
        </w:rPr>
        <w:t xml:space="preserve"> 2</w:t>
      </w:r>
      <w:r w:rsidR="00A725F2" w:rsidRPr="00891567">
        <w:rPr>
          <w:rFonts w:ascii="Arial" w:hAnsi="Arial" w:cs="Arial"/>
          <w:i/>
          <w:color w:val="000000"/>
          <w:szCs w:val="24"/>
          <w:lang w:bidi="en-US"/>
        </w:rPr>
        <w:t>.</w:t>
      </w:r>
    </w:p>
    <w:p w14:paraId="00F3D1D2" w14:textId="4C7F1EEC" w:rsidR="00E446F3" w:rsidRPr="006318CF" w:rsidRDefault="006318CF" w:rsidP="006318CF">
      <w:pPr>
        <w:pStyle w:val="ListParagraph"/>
        <w:widowControl w:val="0"/>
        <w:numPr>
          <w:ilvl w:val="1"/>
          <w:numId w:val="30"/>
        </w:numPr>
        <w:suppressAutoHyphens/>
        <w:autoSpaceDE w:val="0"/>
        <w:autoSpaceDN w:val="0"/>
        <w:adjustRightInd w:val="0"/>
        <w:spacing w:after="200" w:line="276" w:lineRule="auto"/>
        <w:textAlignment w:val="center"/>
        <w:rPr>
          <w:rFonts w:ascii="Arial" w:hAnsi="Arial" w:cs="Arial"/>
          <w:iCs/>
          <w:color w:val="000000"/>
          <w:szCs w:val="24"/>
          <w:lang w:bidi="en-US"/>
        </w:rPr>
      </w:pPr>
      <w:r w:rsidRPr="006318CF">
        <w:rPr>
          <w:rFonts w:ascii="Arial" w:hAnsi="Arial" w:cs="Arial"/>
          <w:iCs/>
          <w:color w:val="000000"/>
          <w:szCs w:val="24"/>
          <w:lang w:bidi="en-US"/>
        </w:rPr>
        <w:t>authorised to purchase up to £200 per annum of stationery items without getting prior authorisation from Council</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8" w:name="_Toc359318571"/>
      <w:bookmarkStart w:id="119" w:name="_Toc359334522"/>
      <w:bookmarkStart w:id="120" w:name="_Toc359334801"/>
      <w:bookmarkStart w:id="121" w:name="_Toc359336503"/>
      <w:bookmarkStart w:id="122" w:name="_Toc509572273"/>
      <w:bookmarkEnd w:id="117"/>
      <w:r w:rsidRPr="00E433C3">
        <w:rPr>
          <w:rFonts w:ascii="Arial" w:hAnsi="Arial" w:cs="Arial"/>
          <w:b/>
          <w:sz w:val="28"/>
        </w:rPr>
        <w:t>RESPONSIBLE FINANCIAL OFFICER</w:t>
      </w:r>
      <w:bookmarkEnd w:id="118"/>
      <w:bookmarkEnd w:id="119"/>
      <w:bookmarkEnd w:id="120"/>
      <w:bookmarkEnd w:id="121"/>
      <w:bookmarkEnd w:id="122"/>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3" w:name="_Toc357072147"/>
      <w:bookmarkStart w:id="124" w:name="_Toc359318572"/>
      <w:bookmarkStart w:id="125" w:name="_Toc359334523"/>
      <w:bookmarkStart w:id="126" w:name="_Toc359334802"/>
      <w:bookmarkStart w:id="127" w:name="_Toc359336504"/>
      <w:bookmarkStart w:id="128" w:name="_Toc509572274"/>
      <w:r w:rsidRPr="00E433C3">
        <w:rPr>
          <w:rFonts w:ascii="Arial" w:hAnsi="Arial" w:cs="Arial"/>
          <w:b/>
          <w:sz w:val="28"/>
        </w:rPr>
        <w:t>ACCOUNTS AND ACCOUNTING STATEMENT</w:t>
      </w:r>
      <w:bookmarkEnd w:id="123"/>
      <w:r w:rsidRPr="00E433C3">
        <w:rPr>
          <w:rFonts w:ascii="Arial" w:hAnsi="Arial" w:cs="Arial"/>
          <w:b/>
          <w:sz w:val="28"/>
        </w:rPr>
        <w:t>S</w:t>
      </w:r>
      <w:bookmarkEnd w:id="124"/>
      <w:bookmarkEnd w:id="125"/>
      <w:bookmarkEnd w:id="126"/>
      <w:bookmarkEnd w:id="127"/>
      <w:bookmarkEnd w:id="128"/>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As soon as possible after the financial year end at 31 March, the 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9" w:name="_Toc509572007"/>
      <w:bookmarkEnd w:id="111"/>
      <w:r w:rsidRPr="00E433C3">
        <w:rPr>
          <w:rFonts w:ascii="Arial" w:hAnsi="Arial" w:cs="Arial"/>
          <w:b/>
          <w:sz w:val="28"/>
        </w:rPr>
        <w:t>FINANCIAL CONTROLS AND PROCUREMENT</w:t>
      </w:r>
      <w:bookmarkEnd w:id="129"/>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0A640C0D"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£25,000 but less than the relevant thresholds referred to in standing order 1</w:t>
      </w:r>
      <w:r w:rsidR="00EE01E9">
        <w:rPr>
          <w:rFonts w:ascii="Arial" w:hAnsi="Arial" w:cs="Arial"/>
          <w:b/>
          <w:bCs/>
          <w:color w:val="000000"/>
          <w:szCs w:val="24"/>
          <w:lang w:bidi="en-US"/>
        </w:rPr>
        <w:t>7</w:t>
      </w:r>
      <w:r w:rsidRPr="00891567">
        <w:rPr>
          <w:rFonts w:ascii="Arial" w:hAnsi="Arial" w:cs="Arial"/>
          <w:b/>
          <w:bCs/>
          <w:color w:val="000000"/>
          <w:szCs w:val="24"/>
          <w:lang w:bidi="en-US"/>
        </w:rPr>
        <w:t>(f) is subject to 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 xml:space="preserve">unless it proposes to use an </w:t>
      </w:r>
      <w:r w:rsidRPr="00891567">
        <w:rPr>
          <w:rFonts w:ascii="Arial" w:hAnsi="Arial" w:cs="Arial"/>
          <w:b/>
          <w:bCs/>
          <w:color w:val="000000"/>
          <w:szCs w:val="24"/>
          <w:lang w:bidi="en-US"/>
        </w:rPr>
        <w:lastRenderedPageBreak/>
        <w:t>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1137B66B" w:rsidR="00902ABB"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6B9DFCE6" w14:textId="77777777" w:rsidR="006C6401" w:rsidRPr="006C6401" w:rsidRDefault="006C6401" w:rsidP="006C6401">
      <w:pPr>
        <w:pStyle w:val="ListParagraph"/>
        <w:rPr>
          <w:rFonts w:ascii="Arial" w:hAnsi="Arial" w:cs="Arial"/>
          <w:b/>
          <w:bCs/>
          <w:color w:val="000000"/>
          <w:szCs w:val="24"/>
          <w:lang w:eastAsia="en-GB"/>
        </w:rPr>
      </w:pPr>
    </w:p>
    <w:p w14:paraId="2B07F710" w14:textId="51AE34A1" w:rsidR="006C6401" w:rsidRPr="00891567" w:rsidRDefault="00CB6A6A"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Pr>
          <w:rFonts w:ascii="Arial" w:hAnsi="Arial" w:cs="Arial"/>
          <w:b/>
          <w:bCs/>
          <w:color w:val="000000"/>
          <w:szCs w:val="24"/>
          <w:lang w:eastAsia="en-GB"/>
        </w:rPr>
        <w:t xml:space="preserve">Where a service/goods cost up to £1000, </w:t>
      </w:r>
      <w:r w:rsidR="00421E68">
        <w:rPr>
          <w:rFonts w:ascii="Arial" w:hAnsi="Arial" w:cs="Arial"/>
          <w:b/>
          <w:bCs/>
          <w:color w:val="000000"/>
          <w:szCs w:val="24"/>
          <w:lang w:eastAsia="en-GB"/>
        </w:rPr>
        <w:t>local businesses will be given priority and 3 quotes must be attained.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E433C3" w:rsidRDefault="001E3ED6" w:rsidP="00B23786">
      <w:pPr>
        <w:pStyle w:val="Heading1"/>
        <w:spacing w:before="0" w:after="200" w:line="276" w:lineRule="auto"/>
        <w:rPr>
          <w:rFonts w:ascii="Arial" w:hAnsi="Arial" w:cs="Arial"/>
          <w:b/>
          <w:sz w:val="28"/>
        </w:rPr>
      </w:pPr>
      <w:bookmarkStart w:id="130" w:name="_Toc357072149"/>
      <w:bookmarkStart w:id="131" w:name="_Toc359318574"/>
      <w:bookmarkStart w:id="132" w:name="_Toc359334525"/>
      <w:bookmarkStart w:id="133" w:name="_Toc359334804"/>
      <w:bookmarkStart w:id="134" w:name="_Toc359336506"/>
      <w:bookmarkStart w:id="135" w:name="_Toc509572276"/>
      <w:r w:rsidRPr="00E433C3">
        <w:rPr>
          <w:rFonts w:ascii="Arial" w:hAnsi="Arial" w:cs="Arial"/>
          <w:b/>
          <w:sz w:val="28"/>
        </w:rPr>
        <w:lastRenderedPageBreak/>
        <w:t>HANDLING STAFF MATTERS</w:t>
      </w:r>
      <w:bookmarkEnd w:id="130"/>
      <w:bookmarkEnd w:id="131"/>
      <w:bookmarkEnd w:id="132"/>
      <w:bookmarkEnd w:id="133"/>
      <w:bookmarkEnd w:id="134"/>
      <w:bookmarkEnd w:id="135"/>
    </w:p>
    <w:p w14:paraId="753483A4" w14:textId="3B2EFD1B"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matter personal to a member of staff that is being cons</w:t>
      </w:r>
      <w:r w:rsidR="00857F9E" w:rsidRPr="00891567">
        <w:rPr>
          <w:rFonts w:ascii="Arial" w:hAnsi="Arial" w:cs="Arial"/>
          <w:color w:val="000000"/>
          <w:szCs w:val="24"/>
          <w:lang w:bidi="en-US"/>
        </w:rPr>
        <w:t xml:space="preserve">idered by a meeting of </w:t>
      </w:r>
      <w:r w:rsidR="003E4847" w:rsidRPr="00891567">
        <w:rPr>
          <w:rFonts w:ascii="Arial" w:hAnsi="Arial" w:cs="Arial"/>
          <w:color w:val="000000"/>
          <w:szCs w:val="24"/>
          <w:lang w:bidi="en-US"/>
        </w:rPr>
        <w:t>[</w:t>
      </w:r>
      <w:r w:rsidR="00857F9E" w:rsidRPr="00891567">
        <w:rPr>
          <w:rFonts w:ascii="Arial" w:hAnsi="Arial" w:cs="Arial"/>
          <w:color w:val="000000"/>
          <w:szCs w:val="24"/>
          <w:lang w:bidi="en-US"/>
        </w:rPr>
        <w:t>C</w:t>
      </w:r>
      <w:r w:rsidRPr="00891567">
        <w:rPr>
          <w:rFonts w:ascii="Arial" w:hAnsi="Arial" w:cs="Arial"/>
          <w:color w:val="000000"/>
          <w:szCs w:val="24"/>
          <w:lang w:bidi="en-US"/>
        </w:rPr>
        <w:t>ouncil</w:t>
      </w:r>
      <w:r w:rsidR="003E4847" w:rsidRPr="00891567">
        <w:rPr>
          <w:rFonts w:ascii="Arial" w:hAnsi="Arial" w:cs="Arial"/>
          <w:color w:val="000000"/>
          <w:szCs w:val="24"/>
          <w:lang w:bidi="en-US"/>
        </w:rPr>
        <w:t>]</w:t>
      </w:r>
      <w:r w:rsidRPr="00891567">
        <w:rPr>
          <w:rFonts w:ascii="Arial" w:hAnsi="Arial" w:cs="Arial"/>
          <w:color w:val="000000"/>
          <w:szCs w:val="24"/>
          <w:lang w:bidi="en-US"/>
        </w:rPr>
        <w:t xml:space="preserve"> OR [the </w:t>
      </w:r>
      <w:r w:rsidRPr="004C09C8">
        <w:rPr>
          <w:rFonts w:ascii="Arial" w:hAnsi="Arial" w:cs="Arial"/>
          <w:b/>
          <w:bCs/>
          <w:color w:val="000000"/>
          <w:szCs w:val="24"/>
          <w:lang w:bidi="en-US"/>
        </w:rPr>
        <w:t>(   )</w:t>
      </w:r>
      <w:r w:rsidRPr="00891567">
        <w:rPr>
          <w:rFonts w:ascii="Arial" w:hAnsi="Arial" w:cs="Arial"/>
          <w:color w:val="000000"/>
          <w:szCs w:val="24"/>
          <w:lang w:bidi="en-US"/>
        </w:rPr>
        <w:t xml:space="preserve"> committee] OR [the </w:t>
      </w:r>
      <w:r w:rsidRPr="004C09C8">
        <w:rPr>
          <w:rFonts w:ascii="Arial" w:hAnsi="Arial" w:cs="Arial"/>
          <w:b/>
          <w:bCs/>
          <w:color w:val="000000"/>
          <w:szCs w:val="24"/>
          <w:lang w:bidi="en-US"/>
        </w:rPr>
        <w:t>(   )</w:t>
      </w:r>
      <w:r w:rsidRPr="00891567">
        <w:rPr>
          <w:rFonts w:ascii="Arial" w:hAnsi="Arial" w:cs="Arial"/>
          <w:color w:val="000000"/>
          <w:szCs w:val="24"/>
          <w:lang w:bidi="en-US"/>
        </w:rPr>
        <w:t xml:space="preserve"> sub-committee] is subject to standing order </w:t>
      </w:r>
      <w:r w:rsidR="005A405C" w:rsidRPr="00891567">
        <w:rPr>
          <w:rFonts w:ascii="Arial" w:hAnsi="Arial" w:cs="Arial"/>
          <w:color w:val="000000"/>
          <w:szCs w:val="24"/>
          <w:lang w:bidi="en-US"/>
        </w:rPr>
        <w:t>1</w:t>
      </w:r>
      <w:r w:rsidR="00EE01E9">
        <w:rPr>
          <w:rFonts w:ascii="Arial" w:hAnsi="Arial" w:cs="Arial"/>
          <w:color w:val="000000"/>
          <w:szCs w:val="24"/>
          <w:lang w:bidi="en-US"/>
        </w:rPr>
        <w:t>0</w:t>
      </w:r>
      <w:r w:rsidR="005A405C" w:rsidRPr="00891567">
        <w:rPr>
          <w:rFonts w:ascii="Arial" w:hAnsi="Arial" w:cs="Arial"/>
          <w:color w:val="000000"/>
          <w:szCs w:val="24"/>
          <w:lang w:bidi="en-US"/>
        </w:rPr>
        <w:t>.</w:t>
      </w:r>
    </w:p>
    <w:p w14:paraId="7AAB119A" w14:textId="225D224D"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o</w:t>
      </w:r>
      <w:r w:rsidR="003E4847" w:rsidRPr="00891567">
        <w:rPr>
          <w:rFonts w:ascii="Arial" w:hAnsi="Arial" w:cs="Arial"/>
          <w:color w:val="000000"/>
          <w:szCs w:val="24"/>
          <w:lang w:bidi="en-US"/>
        </w:rPr>
        <w:t xml:space="preserve">r, if </w:t>
      </w:r>
      <w:r w:rsidR="00F842F1" w:rsidRPr="00891567">
        <w:rPr>
          <w:rFonts w:ascii="Arial" w:hAnsi="Arial" w:cs="Arial"/>
          <w:color w:val="000000"/>
          <w:szCs w:val="24"/>
          <w:lang w:bidi="en-US"/>
        </w:rPr>
        <w:t>they</w:t>
      </w:r>
      <w:r w:rsidR="003E4847" w:rsidRPr="00891567">
        <w:rPr>
          <w:rFonts w:ascii="Arial" w:hAnsi="Arial" w:cs="Arial"/>
          <w:color w:val="000000"/>
          <w:szCs w:val="24"/>
          <w:lang w:bidi="en-US"/>
        </w:rPr>
        <w:t xml:space="preserve"> </w:t>
      </w:r>
      <w:r w:rsidR="004C09C8">
        <w:rPr>
          <w:rFonts w:ascii="Arial" w:hAnsi="Arial" w:cs="Arial"/>
          <w:color w:val="000000"/>
          <w:szCs w:val="24"/>
          <w:lang w:bidi="en-US"/>
        </w:rPr>
        <w:t>are</w:t>
      </w:r>
      <w:r w:rsidR="003E4847" w:rsidRPr="00891567">
        <w:rPr>
          <w:rFonts w:ascii="Arial" w:hAnsi="Arial" w:cs="Arial"/>
          <w:color w:val="000000"/>
          <w:szCs w:val="24"/>
          <w:lang w:bidi="en-US"/>
        </w:rPr>
        <w:t xml:space="preserve"> not available,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w:t>
      </w:r>
      <w:r w:rsidR="00567892" w:rsidRPr="00891567">
        <w:rPr>
          <w:rFonts w:ascii="Arial" w:hAnsi="Arial" w:cs="Arial"/>
          <w:color w:val="000000"/>
          <w:szCs w:val="24"/>
          <w:lang w:bidi="en-US"/>
        </w:rPr>
        <w:t xml:space="preserve">(if there is one) </w:t>
      </w:r>
      <w:r w:rsidR="00883BA0" w:rsidRPr="00891567">
        <w:rPr>
          <w:rFonts w:ascii="Arial" w:hAnsi="Arial" w:cs="Arial"/>
          <w:color w:val="000000"/>
          <w:szCs w:val="24"/>
          <w:lang w:bidi="en-US"/>
        </w:rPr>
        <w:t xml:space="preserve">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of absence occasioned by illness or other reason and that person shall report such absence to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at its next meeting.</w:t>
      </w:r>
    </w:p>
    <w:p w14:paraId="0FCF37DC" w14:textId="69F9A815"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w:t>
      </w:r>
      <w:r w:rsidRPr="004C09C8">
        <w:rPr>
          <w:rFonts w:ascii="Arial" w:hAnsi="Arial" w:cs="Arial"/>
          <w:b/>
          <w:bCs/>
          <w:color w:val="000000"/>
          <w:szCs w:val="24"/>
          <w:lang w:bidi="en-US"/>
        </w:rPr>
        <w:t>(   )</w:t>
      </w:r>
      <w:r w:rsidRPr="00891567">
        <w:rPr>
          <w:rFonts w:ascii="Arial" w:hAnsi="Arial" w:cs="Arial"/>
          <w:color w:val="000000"/>
          <w:szCs w:val="24"/>
          <w:lang w:bidi="en-US"/>
        </w:rPr>
        <w:t xml:space="preserve"> committee] OR [the </w:t>
      </w:r>
      <w:r w:rsidRPr="004C09C8">
        <w:rPr>
          <w:rFonts w:ascii="Arial" w:hAnsi="Arial" w:cs="Arial"/>
          <w:b/>
          <w:bCs/>
          <w:color w:val="000000"/>
          <w:szCs w:val="24"/>
          <w:lang w:bidi="en-US"/>
        </w:rPr>
        <w:t>(   )</w:t>
      </w:r>
      <w:r w:rsidRPr="00891567">
        <w:rPr>
          <w:rFonts w:ascii="Arial" w:hAnsi="Arial" w:cs="Arial"/>
          <w:color w:val="000000"/>
          <w:szCs w:val="24"/>
          <w:lang w:bidi="en-US"/>
        </w:rPr>
        <w:t xml:space="preserve"> sub-committee]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3E4847" w:rsidRPr="00891567">
        <w:rPr>
          <w:rFonts w:ascii="Arial" w:hAnsi="Arial" w:cs="Arial"/>
          <w:color w:val="000000"/>
          <w:szCs w:val="24"/>
          <w:lang w:bidi="en-US"/>
        </w:rPr>
        <w:t xml:space="preserve"> </w:t>
      </w:r>
      <w:r w:rsidRPr="00891567">
        <w:rPr>
          <w:rFonts w:ascii="Arial" w:hAnsi="Arial" w:cs="Arial"/>
          <w:color w:val="000000"/>
          <w:szCs w:val="24"/>
          <w:lang w:bidi="en-US"/>
        </w:rPr>
        <w:t xml:space="preserve">shall upon a resolution conduct a review of the performance and annual appraisal of the work of [the </w:t>
      </w:r>
      <w:r w:rsidR="00BD7E2E" w:rsidRPr="00891567">
        <w:rPr>
          <w:rFonts w:ascii="Arial" w:hAnsi="Arial" w:cs="Arial"/>
          <w:color w:val="000000"/>
          <w:szCs w:val="24"/>
          <w:lang w:bidi="en-US"/>
        </w:rPr>
        <w:t>member of staff</w:t>
      </w:r>
      <w:r w:rsidRPr="00891567">
        <w:rPr>
          <w:rFonts w:ascii="Arial" w:hAnsi="Arial" w:cs="Arial"/>
          <w:color w:val="000000"/>
          <w:szCs w:val="24"/>
          <w:lang w:bidi="en-US"/>
        </w:rPr>
        <w:t>’s job title]. The reviews and appraisal sh</w:t>
      </w:r>
      <w:r w:rsidR="00E662E2" w:rsidRPr="00891567">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 [the </w:t>
      </w:r>
      <w:r w:rsidRPr="004C09C8">
        <w:rPr>
          <w:rFonts w:ascii="Arial" w:hAnsi="Arial" w:cs="Arial"/>
          <w:b/>
          <w:bCs/>
          <w:color w:val="000000"/>
          <w:szCs w:val="24"/>
          <w:lang w:bidi="en-US"/>
        </w:rPr>
        <w:t>(   )</w:t>
      </w:r>
      <w:r w:rsidRPr="00891567">
        <w:rPr>
          <w:rFonts w:ascii="Arial" w:hAnsi="Arial" w:cs="Arial"/>
          <w:color w:val="000000"/>
          <w:szCs w:val="24"/>
          <w:lang w:bidi="en-US"/>
        </w:rPr>
        <w:t xml:space="preserve"> committee] OR [the </w:t>
      </w:r>
      <w:r w:rsidRPr="004C09C8">
        <w:rPr>
          <w:rFonts w:ascii="Arial" w:hAnsi="Arial" w:cs="Arial"/>
          <w:b/>
          <w:bCs/>
          <w:color w:val="000000"/>
          <w:szCs w:val="24"/>
          <w:lang w:bidi="en-US"/>
        </w:rPr>
        <w:t>(   )</w:t>
      </w:r>
      <w:r w:rsidRPr="00891567">
        <w:rPr>
          <w:rFonts w:ascii="Arial" w:hAnsi="Arial" w:cs="Arial"/>
          <w:color w:val="000000"/>
          <w:szCs w:val="24"/>
          <w:lang w:bidi="en-US"/>
        </w:rPr>
        <w:t xml:space="preserve"> sub-committee]. </w:t>
      </w:r>
    </w:p>
    <w:p w14:paraId="1B9EB097" w14:textId="7B39DC2B"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 (or other </w:t>
      </w:r>
      <w:r w:rsidR="00BD7E2E" w:rsidRPr="00891567">
        <w:rPr>
          <w:rFonts w:ascii="Arial" w:hAnsi="Arial" w:cs="Arial"/>
          <w:color w:val="000000"/>
          <w:szCs w:val="24"/>
          <w:lang w:bidi="en-US"/>
        </w:rPr>
        <w:t xml:space="preserve">members of </w:t>
      </w:r>
      <w:r w:rsidR="00883BA0" w:rsidRPr="00891567">
        <w:rPr>
          <w:rFonts w:ascii="Arial" w:hAnsi="Arial" w:cs="Arial"/>
          <w:color w:val="000000"/>
          <w:szCs w:val="24"/>
          <w:lang w:bidi="en-US"/>
        </w:rPr>
        <w:t>s</w:t>
      </w:r>
      <w:r w:rsidR="00BD7E2E" w:rsidRPr="00891567">
        <w:rPr>
          <w:rFonts w:ascii="Arial" w:hAnsi="Arial" w:cs="Arial"/>
          <w:color w:val="000000"/>
          <w:szCs w:val="24"/>
          <w:lang w:bidi="en-US"/>
        </w:rPr>
        <w:t>taff</w:t>
      </w:r>
      <w:r w:rsidR="00883BA0" w:rsidRPr="00891567">
        <w:rPr>
          <w:rFonts w:ascii="Arial" w:hAnsi="Arial" w:cs="Arial"/>
          <w:color w:val="000000"/>
          <w:szCs w:val="24"/>
          <w:lang w:bidi="en-US"/>
        </w:rPr>
        <w:t xml:space="preserve">) shall contact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or in </w:t>
      </w:r>
      <w:r w:rsidR="00A6601D" w:rsidRPr="00891567">
        <w:rPr>
          <w:rFonts w:ascii="Arial" w:hAnsi="Arial" w:cs="Arial"/>
          <w:color w:val="000000"/>
          <w:szCs w:val="24"/>
          <w:lang w:bidi="en-US"/>
        </w:rPr>
        <w:t>their</w:t>
      </w:r>
      <w:r w:rsidR="00883BA0"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in respect of an informal or formal grievance matter, and this matter shall be reported back and progressed by resolution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w:t>
      </w:r>
    </w:p>
    <w:p w14:paraId="31E95724" w14:textId="36767127"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grievance matters, if an informal or formal grievance matter raised by [the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’s job title] relates to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or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this shall be communicated to another member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which shall be reported back and progressed by resolution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w:t>
      </w:r>
    </w:p>
    <w:p w14:paraId="5FC0C217" w14:textId="7777777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5AB5CD5A" w:rsidR="00883BA0" w:rsidRPr="00891567" w:rsidRDefault="002C672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ance with standing order 1</w:t>
      </w:r>
      <w:r w:rsidR="009C3573">
        <w:rPr>
          <w:rFonts w:ascii="Arial" w:hAnsi="Arial" w:cs="Arial"/>
          <w:color w:val="000000"/>
          <w:szCs w:val="24"/>
          <w:lang w:bidi="en-US"/>
        </w:rPr>
        <w:t>0</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persons with line management responsibilities shall have access to staff records referred to in standing order 1</w:t>
      </w:r>
      <w:r w:rsidR="004F571B">
        <w:rPr>
          <w:rFonts w:ascii="Arial" w:hAnsi="Arial" w:cs="Arial"/>
          <w:color w:val="000000"/>
          <w:szCs w:val="24"/>
          <w:lang w:bidi="en-US"/>
        </w:rPr>
        <w:t>8</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6" w:name="_Toc509572277"/>
      <w:r w:rsidRPr="00E433C3">
        <w:rPr>
          <w:rFonts w:ascii="Arial" w:hAnsi="Arial" w:cs="Arial"/>
          <w:b/>
          <w:sz w:val="28"/>
        </w:rPr>
        <w:lastRenderedPageBreak/>
        <w:t>RESPONSIBILITIES TO PROVIDE INFORMATION</w:t>
      </w:r>
      <w:bookmarkEnd w:id="136"/>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7" w:name="_Toc509572278"/>
      <w:r w:rsidRPr="00E433C3">
        <w:rPr>
          <w:rFonts w:ascii="Arial" w:hAnsi="Arial" w:cs="Arial"/>
          <w:b/>
          <w:sz w:val="28"/>
          <w:lang w:bidi="en-US"/>
        </w:rPr>
        <w:t>RESPONSIBILITIES UNDER DATA PROTECTION LEGISLATION</w:t>
      </w:r>
      <w:bookmarkEnd w:id="137"/>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0B93D0D0"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See also standing order 1</w:t>
      </w:r>
      <w:r w:rsidR="004F571B">
        <w:rPr>
          <w:rFonts w:ascii="Arial" w:hAnsi="Arial" w:cs="Arial"/>
          <w:i/>
          <w:color w:val="000000"/>
          <w:szCs w:val="24"/>
          <w:lang w:bidi="en-US"/>
        </w:rPr>
        <w:t>0</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8" w:name="_Toc357072153"/>
      <w:bookmarkStart w:id="139" w:name="_Toc359318576"/>
      <w:bookmarkStart w:id="140" w:name="_Toc359334527"/>
      <w:bookmarkStart w:id="141" w:name="_Toc359334806"/>
      <w:bookmarkStart w:id="142" w:name="_Toc359336508"/>
      <w:bookmarkStart w:id="143" w:name="_Toc509572279"/>
      <w:r w:rsidRPr="00E433C3">
        <w:rPr>
          <w:rFonts w:ascii="Arial" w:hAnsi="Arial" w:cs="Arial"/>
          <w:b/>
          <w:sz w:val="28"/>
        </w:rPr>
        <w:t>RELATIONS WITH THE PRESS/MEDIA</w:t>
      </w:r>
      <w:bookmarkEnd w:id="138"/>
      <w:bookmarkEnd w:id="139"/>
      <w:bookmarkEnd w:id="140"/>
      <w:bookmarkEnd w:id="141"/>
      <w:bookmarkEnd w:id="142"/>
      <w:bookmarkEnd w:id="143"/>
    </w:p>
    <w:p w14:paraId="513674B4" w14:textId="77777777" w:rsidR="00C03736"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Requests from the press or other media for an oral or written comment or statement from the Council, </w:t>
      </w:r>
    </w:p>
    <w:p w14:paraId="6691DF1E" w14:textId="7732BCF7" w:rsidR="00883BA0" w:rsidRDefault="00C03736" w:rsidP="00087C30">
      <w:pPr>
        <w:widowControl w:val="0"/>
        <w:suppressAutoHyphens/>
        <w:autoSpaceDE w:val="0"/>
        <w:autoSpaceDN w:val="0"/>
        <w:adjustRightInd w:val="0"/>
        <w:spacing w:after="200" w:line="276" w:lineRule="auto"/>
        <w:ind w:firstLine="567"/>
        <w:textAlignment w:val="center"/>
        <w:rPr>
          <w:rFonts w:ascii="Arial" w:hAnsi="Arial" w:cs="Arial"/>
          <w:color w:val="000000"/>
          <w:szCs w:val="24"/>
          <w:lang w:bidi="en-US"/>
        </w:rPr>
      </w:pPr>
      <w:r>
        <w:rPr>
          <w:rFonts w:ascii="Arial" w:hAnsi="Arial" w:cs="Arial"/>
          <w:color w:val="000000"/>
          <w:szCs w:val="24"/>
          <w:lang w:bidi="en-US"/>
        </w:rPr>
        <w:t xml:space="preserve">should be directed and answered by </w:t>
      </w:r>
      <w:r w:rsidR="00D85B73">
        <w:rPr>
          <w:rFonts w:ascii="Arial" w:hAnsi="Arial" w:cs="Arial"/>
          <w:color w:val="000000"/>
          <w:szCs w:val="24"/>
          <w:lang w:bidi="en-US"/>
        </w:rPr>
        <w:t>the Clerk</w:t>
      </w:r>
      <w:r w:rsidR="00D85740">
        <w:rPr>
          <w:rFonts w:ascii="Arial" w:hAnsi="Arial" w:cs="Arial"/>
          <w:color w:val="000000"/>
          <w:szCs w:val="24"/>
          <w:lang w:bidi="en-US"/>
        </w:rPr>
        <w:t>.</w:t>
      </w:r>
    </w:p>
    <w:p w14:paraId="0C9A003E" w14:textId="560AD188" w:rsidR="00C40E40" w:rsidRDefault="00197410" w:rsidP="006B46B2">
      <w:pPr>
        <w:widowControl w:val="0"/>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Pr>
          <w:rFonts w:ascii="Arial" w:hAnsi="Arial" w:cs="Arial"/>
          <w:color w:val="000000"/>
          <w:szCs w:val="24"/>
          <w:lang w:bidi="en-US"/>
        </w:rPr>
        <w:t>b</w:t>
      </w:r>
      <w:r w:rsidR="00456623">
        <w:rPr>
          <w:rFonts w:ascii="Arial" w:hAnsi="Arial" w:cs="Arial"/>
          <w:color w:val="000000"/>
          <w:szCs w:val="24"/>
          <w:lang w:bidi="en-US"/>
        </w:rPr>
        <w:tab/>
        <w:t>Any comments by individual Community Councillors made to the press should identify that they are speaking as individuals and not on behalf of the Council.</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4" w:name="_Toc357072154"/>
      <w:bookmarkStart w:id="145" w:name="_Toc359318577"/>
      <w:bookmarkStart w:id="146" w:name="_Toc359334528"/>
      <w:bookmarkStart w:id="147" w:name="_Toc359334807"/>
      <w:bookmarkStart w:id="148" w:name="_Toc359336509"/>
      <w:bookmarkStart w:id="149" w:name="_Toc509572280"/>
      <w:r w:rsidRPr="00E433C3">
        <w:rPr>
          <w:rFonts w:ascii="Arial" w:hAnsi="Arial" w:cs="Arial"/>
          <w:b/>
          <w:sz w:val="28"/>
        </w:rPr>
        <w:t>EXECUTION AND SEALING OF LEGAL DEEDS</w:t>
      </w:r>
      <w:bookmarkEnd w:id="144"/>
      <w:bookmarkEnd w:id="145"/>
      <w:bookmarkEnd w:id="146"/>
      <w:bookmarkEnd w:id="147"/>
      <w:bookmarkEnd w:id="148"/>
      <w:bookmarkEnd w:id="149"/>
      <w:r w:rsidRPr="00E433C3">
        <w:rPr>
          <w:rFonts w:ascii="Arial" w:hAnsi="Arial" w:cs="Arial"/>
          <w:b/>
          <w:sz w:val="28"/>
        </w:rPr>
        <w:t xml:space="preserve"> </w:t>
      </w:r>
    </w:p>
    <w:p w14:paraId="16587892" w14:textId="40BE6A3E" w:rsidR="00883BA0" w:rsidRPr="00891567" w:rsidRDefault="00883BA0" w:rsidP="00B23786">
      <w:pPr>
        <w:spacing w:after="200" w:line="276" w:lineRule="auto"/>
        <w:ind w:left="131" w:firstLine="720"/>
        <w:rPr>
          <w:rFonts w:ascii="Arial" w:hAnsi="Arial" w:cs="Arial"/>
          <w:i/>
          <w:szCs w:val="24"/>
          <w:lang w:bidi="en-US"/>
        </w:rPr>
      </w:pPr>
      <w:r w:rsidRPr="00891567">
        <w:rPr>
          <w:rFonts w:ascii="Arial" w:hAnsi="Arial" w:cs="Arial"/>
          <w:i/>
          <w:szCs w:val="24"/>
          <w:lang w:bidi="en-US"/>
        </w:rPr>
        <w:t>See also standing orders 1</w:t>
      </w:r>
      <w:r w:rsidR="004F571B">
        <w:rPr>
          <w:rFonts w:ascii="Arial" w:hAnsi="Arial" w:cs="Arial"/>
          <w:i/>
          <w:szCs w:val="24"/>
          <w:lang w:bidi="en-US"/>
        </w:rPr>
        <w:t>4</w:t>
      </w:r>
      <w:r w:rsidRPr="00891567">
        <w:rPr>
          <w:rFonts w:ascii="Arial" w:hAnsi="Arial" w:cs="Arial"/>
          <w:i/>
          <w:szCs w:val="24"/>
          <w:lang w:bidi="en-US"/>
        </w:rPr>
        <w:t>(b)(x</w:t>
      </w:r>
      <w:r w:rsidR="00E6080A" w:rsidRPr="00891567">
        <w:rPr>
          <w:rFonts w:ascii="Arial" w:hAnsi="Arial" w:cs="Arial"/>
          <w:i/>
          <w:szCs w:val="24"/>
          <w:lang w:bidi="en-US"/>
        </w:rPr>
        <w:t>i</w:t>
      </w:r>
      <w:r w:rsidRPr="00891567">
        <w:rPr>
          <w:rFonts w:ascii="Arial" w:hAnsi="Arial" w:cs="Arial"/>
          <w:i/>
          <w:szCs w:val="24"/>
          <w:lang w:bidi="en-US"/>
        </w:rPr>
        <w:t>i) and (xvi</w:t>
      </w:r>
      <w:r w:rsidR="00E6080A" w:rsidRPr="00891567">
        <w:rPr>
          <w:rFonts w:ascii="Arial" w:hAnsi="Arial" w:cs="Arial"/>
          <w:i/>
          <w:szCs w:val="24"/>
          <w:lang w:bidi="en-US"/>
        </w:rPr>
        <w:t>i</w:t>
      </w:r>
      <w:r w:rsidRPr="00891567">
        <w:rPr>
          <w:rFonts w:ascii="Arial" w:hAnsi="Arial" w:cs="Arial"/>
          <w:i/>
          <w:szCs w:val="24"/>
          <w:lang w:bidi="en-US"/>
        </w:rPr>
        <w:t>).</w:t>
      </w:r>
    </w:p>
    <w:p w14:paraId="7C6EB8DB" w14:textId="77777777"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3EB69D40" w14:textId="63FEAC94"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[Subject to standing order 2</w:t>
      </w:r>
      <w:r w:rsidR="004F571B">
        <w:rPr>
          <w:rFonts w:ascii="Arial" w:hAnsi="Arial" w:cs="Arial"/>
          <w:b/>
          <w:bCs/>
          <w:color w:val="000000"/>
          <w:szCs w:val="24"/>
          <w:lang w:bidi="en-US"/>
        </w:rPr>
        <w:t>2</w:t>
      </w:r>
      <w:r w:rsidRPr="00891567">
        <w:rPr>
          <w:rFonts w:ascii="Arial" w:hAnsi="Arial" w:cs="Arial"/>
          <w:b/>
          <w:bCs/>
          <w:color w:val="000000"/>
          <w:szCs w:val="24"/>
          <w:lang w:bidi="en-US"/>
        </w:rPr>
        <w:t>(a</w:t>
      </w:r>
      <w:r w:rsidR="006A0045" w:rsidRPr="00891567">
        <w:rPr>
          <w:rFonts w:ascii="Arial" w:hAnsi="Arial" w:cs="Arial"/>
          <w:b/>
          <w:bCs/>
          <w:color w:val="000000"/>
          <w:szCs w:val="24"/>
          <w:lang w:bidi="en-US"/>
        </w:rPr>
        <w:t>),</w:t>
      </w:r>
      <w:r w:rsidR="00857F9E" w:rsidRPr="00891567">
        <w:rPr>
          <w:rFonts w:ascii="Arial" w:hAnsi="Arial" w:cs="Arial"/>
          <w:b/>
          <w:bCs/>
          <w:color w:val="000000"/>
          <w:szCs w:val="24"/>
          <w:lang w:bidi="en-US"/>
        </w:rPr>
        <w:t xml:space="preserve"> the C</w:t>
      </w:r>
      <w:r w:rsidRPr="00891567">
        <w:rPr>
          <w:rFonts w:ascii="Arial" w:hAnsi="Arial" w:cs="Arial"/>
          <w:b/>
          <w:bCs/>
          <w:color w:val="000000"/>
          <w:szCs w:val="24"/>
          <w:lang w:bidi="en-US"/>
        </w:rPr>
        <w:t>ouncil’s common seal shall alone be used for sealing a deed required by law. It shall be applied by the Proper Officer in the presence of two councillors who shall sign the deed as witnesses.]</w:t>
      </w:r>
    </w:p>
    <w:p w14:paraId="7EBB651B"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w:t>
      </w:r>
      <w:r w:rsidR="00857F9E" w:rsidRPr="00891567">
        <w:rPr>
          <w:rFonts w:ascii="Arial" w:hAnsi="Arial" w:cs="Arial"/>
          <w:i/>
          <w:color w:val="000000"/>
          <w:szCs w:val="24"/>
          <w:lang w:bidi="en-US"/>
        </w:rPr>
        <w:t xml:space="preserve"> is applicable to a C</w:t>
      </w:r>
      <w:r w:rsidRPr="00891567">
        <w:rPr>
          <w:rFonts w:ascii="Arial" w:hAnsi="Arial" w:cs="Arial"/>
          <w:i/>
          <w:color w:val="000000"/>
          <w:szCs w:val="24"/>
          <w:lang w:bidi="en-US"/>
        </w:rPr>
        <w:t>ouncil with a common seal.</w:t>
      </w:r>
    </w:p>
    <w:p w14:paraId="7622BA3C"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OR</w:t>
      </w:r>
    </w:p>
    <w:p w14:paraId="2D4F92B3" w14:textId="3C2FA4B9" w:rsidR="00883BA0" w:rsidRPr="00891567" w:rsidRDefault="00884DDF" w:rsidP="00B23786">
      <w:pPr>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[Subject to standing order 2</w:t>
      </w:r>
      <w:r w:rsidR="004F571B">
        <w:rPr>
          <w:rFonts w:ascii="Arial" w:hAnsi="Arial" w:cs="Arial"/>
          <w:b/>
          <w:bCs/>
          <w:color w:val="000000"/>
          <w:szCs w:val="24"/>
          <w:lang w:bidi="en-US"/>
        </w:rPr>
        <w:t>2</w:t>
      </w:r>
      <w:r w:rsidR="00883BA0" w:rsidRPr="00891567">
        <w:rPr>
          <w:rFonts w:ascii="Arial" w:hAnsi="Arial" w:cs="Arial"/>
          <w:b/>
          <w:bCs/>
          <w:color w:val="000000"/>
          <w:szCs w:val="24"/>
          <w:lang w:bidi="en-US"/>
        </w:rPr>
        <w:t>(a</w:t>
      </w:r>
      <w:r w:rsidR="00D87BF7" w:rsidRPr="00891567">
        <w:rPr>
          <w:rFonts w:ascii="Arial" w:hAnsi="Arial" w:cs="Arial"/>
          <w:b/>
          <w:bCs/>
          <w:color w:val="000000"/>
          <w:szCs w:val="24"/>
          <w:lang w:bidi="en-US"/>
        </w:rPr>
        <w:t>),</w:t>
      </w:r>
      <w:r w:rsidR="00883BA0" w:rsidRPr="00891567">
        <w:rPr>
          <w:rFonts w:ascii="Arial" w:hAnsi="Arial" w:cs="Arial"/>
          <w:b/>
          <w:bCs/>
          <w:color w:val="000000"/>
          <w:szCs w:val="24"/>
          <w:lang w:bidi="en-US"/>
        </w:rPr>
        <w:t xml:space="preserve"> 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shall witness their signatures.]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 is applicable to a C</w:t>
      </w:r>
      <w:r w:rsidR="00883BA0" w:rsidRPr="00891567">
        <w:rPr>
          <w:rFonts w:ascii="Arial" w:hAnsi="Arial" w:cs="Arial"/>
          <w:i/>
          <w:color w:val="000000"/>
          <w:szCs w:val="24"/>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50" w:name="_Toc357072155"/>
      <w:bookmarkStart w:id="151" w:name="_Toc359318578"/>
      <w:bookmarkStart w:id="152" w:name="_Toc359334529"/>
      <w:bookmarkStart w:id="153" w:name="_Toc359334808"/>
      <w:bookmarkStart w:id="154" w:name="_Toc359336510"/>
      <w:bookmarkStart w:id="155"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50"/>
      <w:bookmarkEnd w:id="151"/>
      <w:bookmarkEnd w:id="152"/>
      <w:bookmarkEnd w:id="153"/>
      <w:bookmarkEnd w:id="154"/>
      <w:bookmarkEnd w:id="155"/>
    </w:p>
    <w:p w14:paraId="52C68501" w14:textId="77777777"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 xml:space="preserve">ouncil shall be sent, together with the agenda, to the ward councillor(s) of the </w:t>
      </w:r>
      <w:r w:rsidR="00E670F4" w:rsidRPr="00891567">
        <w:rPr>
          <w:rFonts w:ascii="Arial" w:hAnsi="Arial" w:cs="Arial"/>
          <w:color w:val="000000"/>
          <w:szCs w:val="24"/>
          <w:lang w:bidi="en-US"/>
        </w:rPr>
        <w:t>[</w:t>
      </w:r>
      <w:r w:rsidRPr="00891567">
        <w:rPr>
          <w:rFonts w:ascii="Arial" w:hAnsi="Arial" w:cs="Arial"/>
          <w:color w:val="000000"/>
          <w:szCs w:val="24"/>
          <w:lang w:bidi="en-US"/>
        </w:rPr>
        <w:t>County Borough</w:t>
      </w:r>
      <w:r w:rsidR="00E670F4" w:rsidRPr="00891567">
        <w:rPr>
          <w:rFonts w:ascii="Arial" w:hAnsi="Arial" w:cs="Arial"/>
          <w:color w:val="000000"/>
          <w:szCs w:val="24"/>
          <w:lang w:bidi="en-US"/>
        </w:rPr>
        <w:t>]</w:t>
      </w:r>
      <w:r w:rsidRPr="00891567">
        <w:rPr>
          <w:rFonts w:ascii="Arial" w:hAnsi="Arial" w:cs="Arial"/>
          <w:color w:val="000000"/>
          <w:szCs w:val="24"/>
          <w:lang w:bidi="en-US"/>
        </w:rPr>
        <w:t xml:space="preserve"> OR </w:t>
      </w:r>
      <w:r w:rsidR="00E670F4" w:rsidRPr="00891567">
        <w:rPr>
          <w:rFonts w:ascii="Arial" w:hAnsi="Arial" w:cs="Arial"/>
          <w:color w:val="000000"/>
          <w:szCs w:val="24"/>
          <w:lang w:bidi="en-US"/>
        </w:rPr>
        <w:t>[</w:t>
      </w:r>
      <w:r w:rsidRPr="00891567">
        <w:rPr>
          <w:rFonts w:ascii="Arial" w:hAnsi="Arial" w:cs="Arial"/>
          <w:color w:val="000000"/>
          <w:szCs w:val="24"/>
          <w:lang w:bidi="en-US"/>
        </w:rPr>
        <w:t>County Council</w:t>
      </w:r>
      <w:r w:rsidR="00E670F4" w:rsidRPr="00891567">
        <w:rPr>
          <w:rFonts w:ascii="Arial" w:hAnsi="Arial" w:cs="Arial"/>
          <w:color w:val="000000"/>
          <w:szCs w:val="24"/>
          <w:lang w:bidi="en-US"/>
        </w:rPr>
        <w:t>]</w:t>
      </w:r>
      <w:r w:rsidR="00857F9E" w:rsidRPr="00891567">
        <w:rPr>
          <w:rFonts w:ascii="Arial" w:hAnsi="Arial" w:cs="Arial"/>
          <w:color w:val="000000"/>
          <w:szCs w:val="24"/>
          <w:lang w:bidi="en-US"/>
        </w:rPr>
        <w:t xml:space="preserve"> representing the area of the C</w:t>
      </w:r>
      <w:r w:rsidRPr="00891567">
        <w:rPr>
          <w:rFonts w:ascii="Arial" w:hAnsi="Arial" w:cs="Arial"/>
          <w:color w:val="000000"/>
          <w:szCs w:val="24"/>
          <w:lang w:bidi="en-US"/>
        </w:rPr>
        <w:t xml:space="preserve">ouncil. </w:t>
      </w:r>
    </w:p>
    <w:p w14:paraId="24E960B7" w14:textId="5602EFF4"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 xml:space="preserve">ouncil determines otherwise, a copy of each </w:t>
      </w:r>
      <w:r w:rsidR="006C6765">
        <w:rPr>
          <w:rFonts w:ascii="Arial" w:hAnsi="Arial" w:cs="Arial"/>
          <w:color w:val="000000"/>
          <w:szCs w:val="24"/>
          <w:lang w:bidi="en-US"/>
        </w:rPr>
        <w:t>correspondence</w:t>
      </w:r>
      <w:r w:rsidR="00883BA0" w:rsidRPr="00891567">
        <w:rPr>
          <w:rFonts w:ascii="Arial" w:hAnsi="Arial" w:cs="Arial"/>
          <w:color w:val="000000"/>
          <w:szCs w:val="24"/>
          <w:lang w:bidi="en-US"/>
        </w:rPr>
        <w:t xml:space="preserve"> sent to the </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County Borough</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 xml:space="preserve"> OR </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County Council</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 xml:space="preserve"> 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6" w:name="_Toc359318579"/>
      <w:bookmarkStart w:id="157" w:name="_Toc359334530"/>
      <w:bookmarkStart w:id="158" w:name="_Toc359334809"/>
      <w:bookmarkStart w:id="159" w:name="_Toc359336511"/>
      <w:bookmarkStart w:id="160" w:name="_Toc509572282"/>
      <w:bookmarkStart w:id="161" w:name="_Toc357072156"/>
      <w:r w:rsidRPr="00E433C3">
        <w:rPr>
          <w:rFonts w:ascii="Arial" w:hAnsi="Arial" w:cs="Arial"/>
          <w:b/>
          <w:sz w:val="28"/>
        </w:rPr>
        <w:t>RESTRICTIONS ON COUNCILLOR ACTIVITIES</w:t>
      </w:r>
      <w:bookmarkEnd w:id="156"/>
      <w:bookmarkEnd w:id="157"/>
      <w:bookmarkEnd w:id="158"/>
      <w:bookmarkEnd w:id="159"/>
      <w:bookmarkEnd w:id="160"/>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61"/>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2" w:name="_Toc359318581"/>
      <w:bookmarkStart w:id="163" w:name="_Toc359334532"/>
      <w:bookmarkStart w:id="164" w:name="_Toc359334811"/>
      <w:bookmarkStart w:id="165" w:name="_Toc359336513"/>
      <w:bookmarkStart w:id="166" w:name="_Toc509572283"/>
      <w:r w:rsidRPr="00E433C3">
        <w:rPr>
          <w:rFonts w:ascii="Arial" w:hAnsi="Arial" w:cs="Arial"/>
          <w:b/>
          <w:sz w:val="28"/>
        </w:rPr>
        <w:lastRenderedPageBreak/>
        <w:t>STANDING ORDERS GENERALLY</w:t>
      </w:r>
      <w:bookmarkEnd w:id="162"/>
      <w:bookmarkEnd w:id="163"/>
      <w:bookmarkEnd w:id="164"/>
      <w:bookmarkEnd w:id="165"/>
      <w:bookmarkEnd w:id="166"/>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7BAF7764"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002A5B1D">
        <w:rPr>
          <w:rFonts w:ascii="Arial" w:hAnsi="Arial" w:cs="Arial"/>
          <w:b/>
          <w:bCs/>
          <w:szCs w:val="24"/>
          <w:lang w:bidi="en-US"/>
        </w:rPr>
        <w:t>5</w:t>
      </w:r>
      <w:r w:rsidRPr="00891567">
        <w:rPr>
          <w:rFonts w:ascii="Arial" w:hAnsi="Arial" w:cs="Arial"/>
          <w:szCs w:val="24"/>
          <w:lang w:bidi="en-US"/>
        </w:rPr>
        <w:t xml:space="preserve"> councillors to be given to the Proper Officer in accordance with standing order </w:t>
      </w:r>
      <w:r w:rsidR="004F571B">
        <w:rPr>
          <w:rFonts w:ascii="Arial" w:hAnsi="Arial" w:cs="Arial"/>
          <w:szCs w:val="24"/>
          <w:lang w:bidi="en-US"/>
        </w:rPr>
        <w:t>8</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7FDBDEF2" w14:textId="06C936B2" w:rsidR="00AF577E" w:rsidRPr="00891567" w:rsidRDefault="00AF577E"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Pr>
          <w:rFonts w:ascii="Arial" w:hAnsi="Arial" w:cs="Arial"/>
          <w:color w:val="000000"/>
          <w:szCs w:val="24"/>
          <w:lang w:bidi="en-US"/>
        </w:rPr>
        <w:t>The Standing Orders should be reviewed annually.</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5E7979">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C5A2" w14:textId="77777777" w:rsidR="001E4576" w:rsidRDefault="001E4576" w:rsidP="00E77177">
      <w:r>
        <w:separator/>
      </w:r>
    </w:p>
  </w:endnote>
  <w:endnote w:type="continuationSeparator" w:id="0">
    <w:p w14:paraId="036C76A0" w14:textId="77777777" w:rsidR="001E4576" w:rsidRDefault="001E457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60B3" w14:textId="77777777" w:rsidR="001E4576" w:rsidRDefault="001E4576" w:rsidP="00E77177">
      <w:r>
        <w:separator/>
      </w:r>
    </w:p>
  </w:footnote>
  <w:footnote w:type="continuationSeparator" w:id="0">
    <w:p w14:paraId="7058DBC3" w14:textId="77777777" w:rsidR="001E4576" w:rsidRDefault="001E457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6"/>
  </w:num>
  <w:num w:numId="24" w16cid:durableId="1382443665">
    <w:abstractNumId w:val="16"/>
  </w:num>
  <w:num w:numId="25" w16cid:durableId="1634411151">
    <w:abstractNumId w:val="21"/>
  </w:num>
  <w:num w:numId="26" w16cid:durableId="1795905753">
    <w:abstractNumId w:val="0"/>
  </w:num>
  <w:num w:numId="27" w16cid:durableId="794367608">
    <w:abstractNumId w:val="54"/>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5"/>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1"/>
  </w:num>
  <w:num w:numId="41" w16cid:durableId="832259207">
    <w:abstractNumId w:val="25"/>
  </w:num>
  <w:num w:numId="42" w16cid:durableId="699279066">
    <w:abstractNumId w:val="41"/>
  </w:num>
  <w:num w:numId="43" w16cid:durableId="1227688144">
    <w:abstractNumId w:val="49"/>
  </w:num>
  <w:num w:numId="44" w16cid:durableId="1705401909">
    <w:abstractNumId w:val="7"/>
  </w:num>
  <w:num w:numId="45" w16cid:durableId="795568626">
    <w:abstractNumId w:val="1"/>
  </w:num>
  <w:num w:numId="46" w16cid:durableId="732432808">
    <w:abstractNumId w:val="57"/>
  </w:num>
  <w:num w:numId="47" w16cid:durableId="1885436148">
    <w:abstractNumId w:val="11"/>
  </w:num>
  <w:num w:numId="48" w16cid:durableId="590746363">
    <w:abstractNumId w:val="14"/>
  </w:num>
  <w:num w:numId="49" w16cid:durableId="1987005022">
    <w:abstractNumId w:val="6"/>
  </w:num>
  <w:num w:numId="50" w16cid:durableId="1535464629">
    <w:abstractNumId w:val="48"/>
  </w:num>
  <w:num w:numId="51" w16cid:durableId="1949386126">
    <w:abstractNumId w:val="58"/>
  </w:num>
  <w:num w:numId="52" w16cid:durableId="1111171113">
    <w:abstractNumId w:val="5"/>
  </w:num>
  <w:num w:numId="53" w16cid:durableId="1723169454">
    <w:abstractNumId w:val="52"/>
  </w:num>
  <w:num w:numId="54" w16cid:durableId="1417626067">
    <w:abstractNumId w:val="53"/>
  </w:num>
  <w:num w:numId="55" w16cid:durableId="1754857868">
    <w:abstractNumId w:val="30"/>
  </w:num>
  <w:num w:numId="56" w16cid:durableId="1906330559">
    <w:abstractNumId w:val="40"/>
  </w:num>
  <w:num w:numId="57" w16cid:durableId="1476411180">
    <w:abstractNumId w:val="59"/>
  </w:num>
  <w:num w:numId="58" w16cid:durableId="1130173143">
    <w:abstractNumId w:val="50"/>
  </w:num>
  <w:num w:numId="59" w16cid:durableId="829371019">
    <w:abstractNumId w:val="27"/>
  </w:num>
  <w:num w:numId="60" w16cid:durableId="54625835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27BC"/>
    <w:rsid w:val="00024C23"/>
    <w:rsid w:val="00027110"/>
    <w:rsid w:val="0003069C"/>
    <w:rsid w:val="00032275"/>
    <w:rsid w:val="00037FB5"/>
    <w:rsid w:val="000418AA"/>
    <w:rsid w:val="00045644"/>
    <w:rsid w:val="0004611C"/>
    <w:rsid w:val="000462F5"/>
    <w:rsid w:val="0004640F"/>
    <w:rsid w:val="0005210C"/>
    <w:rsid w:val="00057794"/>
    <w:rsid w:val="000626D0"/>
    <w:rsid w:val="00062B4E"/>
    <w:rsid w:val="000662B4"/>
    <w:rsid w:val="000704FE"/>
    <w:rsid w:val="0007343B"/>
    <w:rsid w:val="0007646A"/>
    <w:rsid w:val="00077D88"/>
    <w:rsid w:val="00081393"/>
    <w:rsid w:val="000834A7"/>
    <w:rsid w:val="00085A1C"/>
    <w:rsid w:val="00086051"/>
    <w:rsid w:val="00087C30"/>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27F4"/>
    <w:rsid w:val="000D71AB"/>
    <w:rsid w:val="000E1BB7"/>
    <w:rsid w:val="000E4003"/>
    <w:rsid w:val="000F0D96"/>
    <w:rsid w:val="000F2D48"/>
    <w:rsid w:val="00100DDB"/>
    <w:rsid w:val="00101711"/>
    <w:rsid w:val="001028E6"/>
    <w:rsid w:val="001047D5"/>
    <w:rsid w:val="00115841"/>
    <w:rsid w:val="001161B3"/>
    <w:rsid w:val="001215E5"/>
    <w:rsid w:val="00121ABE"/>
    <w:rsid w:val="00122646"/>
    <w:rsid w:val="0012268A"/>
    <w:rsid w:val="00125E8B"/>
    <w:rsid w:val="00126F2C"/>
    <w:rsid w:val="0013122D"/>
    <w:rsid w:val="00131C96"/>
    <w:rsid w:val="00135033"/>
    <w:rsid w:val="00136C4F"/>
    <w:rsid w:val="00136FB3"/>
    <w:rsid w:val="0014042A"/>
    <w:rsid w:val="00141D60"/>
    <w:rsid w:val="00143101"/>
    <w:rsid w:val="00144389"/>
    <w:rsid w:val="00154B66"/>
    <w:rsid w:val="001559AB"/>
    <w:rsid w:val="0016182F"/>
    <w:rsid w:val="00161EF0"/>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97410"/>
    <w:rsid w:val="001A1D6E"/>
    <w:rsid w:val="001A34F7"/>
    <w:rsid w:val="001A63FE"/>
    <w:rsid w:val="001B07B6"/>
    <w:rsid w:val="001B482B"/>
    <w:rsid w:val="001C2B72"/>
    <w:rsid w:val="001C3316"/>
    <w:rsid w:val="001C6764"/>
    <w:rsid w:val="001C6F87"/>
    <w:rsid w:val="001D08C0"/>
    <w:rsid w:val="001D0CBA"/>
    <w:rsid w:val="001D1CCE"/>
    <w:rsid w:val="001D79B0"/>
    <w:rsid w:val="001E23C6"/>
    <w:rsid w:val="001E3127"/>
    <w:rsid w:val="001E3ED6"/>
    <w:rsid w:val="001E4576"/>
    <w:rsid w:val="001F0D55"/>
    <w:rsid w:val="001F3666"/>
    <w:rsid w:val="001F4FF0"/>
    <w:rsid w:val="001F5045"/>
    <w:rsid w:val="001F5083"/>
    <w:rsid w:val="001F6994"/>
    <w:rsid w:val="00200888"/>
    <w:rsid w:val="002035F3"/>
    <w:rsid w:val="002062A3"/>
    <w:rsid w:val="00212BC6"/>
    <w:rsid w:val="00222022"/>
    <w:rsid w:val="002268C4"/>
    <w:rsid w:val="0023055F"/>
    <w:rsid w:val="00230E42"/>
    <w:rsid w:val="002324C5"/>
    <w:rsid w:val="00240FED"/>
    <w:rsid w:val="00243524"/>
    <w:rsid w:val="002454B5"/>
    <w:rsid w:val="00256B48"/>
    <w:rsid w:val="002610C6"/>
    <w:rsid w:val="00261F3F"/>
    <w:rsid w:val="00262A53"/>
    <w:rsid w:val="00266292"/>
    <w:rsid w:val="0027047F"/>
    <w:rsid w:val="00274726"/>
    <w:rsid w:val="00277095"/>
    <w:rsid w:val="00277199"/>
    <w:rsid w:val="00281929"/>
    <w:rsid w:val="00282DAE"/>
    <w:rsid w:val="0028366A"/>
    <w:rsid w:val="00284B12"/>
    <w:rsid w:val="002906B1"/>
    <w:rsid w:val="00291CB3"/>
    <w:rsid w:val="002934F3"/>
    <w:rsid w:val="002976ED"/>
    <w:rsid w:val="00297854"/>
    <w:rsid w:val="002A01F7"/>
    <w:rsid w:val="002A3B1E"/>
    <w:rsid w:val="002A5B1D"/>
    <w:rsid w:val="002A6F6B"/>
    <w:rsid w:val="002B1C51"/>
    <w:rsid w:val="002B35EC"/>
    <w:rsid w:val="002B40FF"/>
    <w:rsid w:val="002B4986"/>
    <w:rsid w:val="002B55AC"/>
    <w:rsid w:val="002C0FB0"/>
    <w:rsid w:val="002C44F7"/>
    <w:rsid w:val="002C672C"/>
    <w:rsid w:val="002D1110"/>
    <w:rsid w:val="002D41DA"/>
    <w:rsid w:val="002D4374"/>
    <w:rsid w:val="002D61CD"/>
    <w:rsid w:val="002D7200"/>
    <w:rsid w:val="002E252F"/>
    <w:rsid w:val="002E2F19"/>
    <w:rsid w:val="002E5FC0"/>
    <w:rsid w:val="002E7A33"/>
    <w:rsid w:val="002F0615"/>
    <w:rsid w:val="003063C8"/>
    <w:rsid w:val="00306937"/>
    <w:rsid w:val="00307475"/>
    <w:rsid w:val="00310754"/>
    <w:rsid w:val="00311497"/>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296A"/>
    <w:rsid w:val="00372B50"/>
    <w:rsid w:val="0037588F"/>
    <w:rsid w:val="0038058E"/>
    <w:rsid w:val="0038561F"/>
    <w:rsid w:val="00386134"/>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E0C28"/>
    <w:rsid w:val="003E4847"/>
    <w:rsid w:val="003E583D"/>
    <w:rsid w:val="003F0E4D"/>
    <w:rsid w:val="003F5BFB"/>
    <w:rsid w:val="003F6E1D"/>
    <w:rsid w:val="00401591"/>
    <w:rsid w:val="00401F20"/>
    <w:rsid w:val="004025C6"/>
    <w:rsid w:val="00403AB6"/>
    <w:rsid w:val="00410822"/>
    <w:rsid w:val="00412EB9"/>
    <w:rsid w:val="00416301"/>
    <w:rsid w:val="00416802"/>
    <w:rsid w:val="00421E68"/>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623"/>
    <w:rsid w:val="00456CDD"/>
    <w:rsid w:val="00462058"/>
    <w:rsid w:val="00466CE5"/>
    <w:rsid w:val="00467E25"/>
    <w:rsid w:val="00470A4E"/>
    <w:rsid w:val="00471C64"/>
    <w:rsid w:val="0047202A"/>
    <w:rsid w:val="004724DA"/>
    <w:rsid w:val="00472E57"/>
    <w:rsid w:val="00472E93"/>
    <w:rsid w:val="00473726"/>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77DD"/>
    <w:rsid w:val="004F2D45"/>
    <w:rsid w:val="004F35FB"/>
    <w:rsid w:val="004F571B"/>
    <w:rsid w:val="0050199D"/>
    <w:rsid w:val="005028B6"/>
    <w:rsid w:val="00502A47"/>
    <w:rsid w:val="0050756D"/>
    <w:rsid w:val="00510926"/>
    <w:rsid w:val="00511892"/>
    <w:rsid w:val="0051272C"/>
    <w:rsid w:val="0051711B"/>
    <w:rsid w:val="005226BA"/>
    <w:rsid w:val="0052730F"/>
    <w:rsid w:val="005303FD"/>
    <w:rsid w:val="00532701"/>
    <w:rsid w:val="00532C95"/>
    <w:rsid w:val="005359C2"/>
    <w:rsid w:val="00537592"/>
    <w:rsid w:val="00537CEB"/>
    <w:rsid w:val="0054042F"/>
    <w:rsid w:val="00544632"/>
    <w:rsid w:val="00546871"/>
    <w:rsid w:val="00552B84"/>
    <w:rsid w:val="005628C9"/>
    <w:rsid w:val="00564944"/>
    <w:rsid w:val="0056564F"/>
    <w:rsid w:val="005676EE"/>
    <w:rsid w:val="00567892"/>
    <w:rsid w:val="00576415"/>
    <w:rsid w:val="00577731"/>
    <w:rsid w:val="00580EC6"/>
    <w:rsid w:val="00582596"/>
    <w:rsid w:val="00585898"/>
    <w:rsid w:val="00590668"/>
    <w:rsid w:val="005913BF"/>
    <w:rsid w:val="005926F1"/>
    <w:rsid w:val="00592F64"/>
    <w:rsid w:val="005930C5"/>
    <w:rsid w:val="00594683"/>
    <w:rsid w:val="005A0886"/>
    <w:rsid w:val="005A405C"/>
    <w:rsid w:val="005A7508"/>
    <w:rsid w:val="005B2ACF"/>
    <w:rsid w:val="005B526E"/>
    <w:rsid w:val="005B71B2"/>
    <w:rsid w:val="005C0E1A"/>
    <w:rsid w:val="005C45C3"/>
    <w:rsid w:val="005C5201"/>
    <w:rsid w:val="005C6312"/>
    <w:rsid w:val="005C633B"/>
    <w:rsid w:val="005C6412"/>
    <w:rsid w:val="005C6413"/>
    <w:rsid w:val="005C72B3"/>
    <w:rsid w:val="005D0FAA"/>
    <w:rsid w:val="005D13BE"/>
    <w:rsid w:val="005D2038"/>
    <w:rsid w:val="005D4470"/>
    <w:rsid w:val="005D787A"/>
    <w:rsid w:val="005D7A76"/>
    <w:rsid w:val="005E1284"/>
    <w:rsid w:val="005E34CD"/>
    <w:rsid w:val="005E3ACA"/>
    <w:rsid w:val="005E3E4E"/>
    <w:rsid w:val="005E7979"/>
    <w:rsid w:val="005F0BAB"/>
    <w:rsid w:val="005F16BE"/>
    <w:rsid w:val="005F1BAA"/>
    <w:rsid w:val="005F51BF"/>
    <w:rsid w:val="005F5408"/>
    <w:rsid w:val="005F62CC"/>
    <w:rsid w:val="00604A91"/>
    <w:rsid w:val="00604DED"/>
    <w:rsid w:val="00612253"/>
    <w:rsid w:val="00613C16"/>
    <w:rsid w:val="00615E9F"/>
    <w:rsid w:val="00617982"/>
    <w:rsid w:val="0062031F"/>
    <w:rsid w:val="00621B4B"/>
    <w:rsid w:val="0062325E"/>
    <w:rsid w:val="00623FE1"/>
    <w:rsid w:val="00624337"/>
    <w:rsid w:val="006254F2"/>
    <w:rsid w:val="006318CF"/>
    <w:rsid w:val="00631F2E"/>
    <w:rsid w:val="0063645A"/>
    <w:rsid w:val="00643376"/>
    <w:rsid w:val="0064343E"/>
    <w:rsid w:val="00645A14"/>
    <w:rsid w:val="00646D67"/>
    <w:rsid w:val="00652CE7"/>
    <w:rsid w:val="0065587B"/>
    <w:rsid w:val="00657F67"/>
    <w:rsid w:val="00660F32"/>
    <w:rsid w:val="00661AE0"/>
    <w:rsid w:val="006658A7"/>
    <w:rsid w:val="00666966"/>
    <w:rsid w:val="00667391"/>
    <w:rsid w:val="0066740F"/>
    <w:rsid w:val="00670CEC"/>
    <w:rsid w:val="006745D9"/>
    <w:rsid w:val="00675B1A"/>
    <w:rsid w:val="00685B86"/>
    <w:rsid w:val="006912D8"/>
    <w:rsid w:val="00695668"/>
    <w:rsid w:val="006A0045"/>
    <w:rsid w:val="006A2C38"/>
    <w:rsid w:val="006A2EE7"/>
    <w:rsid w:val="006A4378"/>
    <w:rsid w:val="006A4DD2"/>
    <w:rsid w:val="006A5A10"/>
    <w:rsid w:val="006A675A"/>
    <w:rsid w:val="006A7DAB"/>
    <w:rsid w:val="006B2A93"/>
    <w:rsid w:val="006B46B2"/>
    <w:rsid w:val="006B4D67"/>
    <w:rsid w:val="006B52B8"/>
    <w:rsid w:val="006C2FB3"/>
    <w:rsid w:val="006C4B83"/>
    <w:rsid w:val="006C6401"/>
    <w:rsid w:val="006C6765"/>
    <w:rsid w:val="006C736D"/>
    <w:rsid w:val="006D47B2"/>
    <w:rsid w:val="006D7DFD"/>
    <w:rsid w:val="006E0449"/>
    <w:rsid w:val="006E064B"/>
    <w:rsid w:val="006E080E"/>
    <w:rsid w:val="006E157B"/>
    <w:rsid w:val="006E211A"/>
    <w:rsid w:val="006E22C4"/>
    <w:rsid w:val="006E30D7"/>
    <w:rsid w:val="006E6EB2"/>
    <w:rsid w:val="006F0E74"/>
    <w:rsid w:val="0070077F"/>
    <w:rsid w:val="00712190"/>
    <w:rsid w:val="00712530"/>
    <w:rsid w:val="00712F46"/>
    <w:rsid w:val="00715CDC"/>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5EBA"/>
    <w:rsid w:val="0076788F"/>
    <w:rsid w:val="00770878"/>
    <w:rsid w:val="007771DE"/>
    <w:rsid w:val="00781597"/>
    <w:rsid w:val="007832EC"/>
    <w:rsid w:val="007951AB"/>
    <w:rsid w:val="00795341"/>
    <w:rsid w:val="007A0A53"/>
    <w:rsid w:val="007A14D0"/>
    <w:rsid w:val="007A26BE"/>
    <w:rsid w:val="007B6AA4"/>
    <w:rsid w:val="007C0ABA"/>
    <w:rsid w:val="007C1D4D"/>
    <w:rsid w:val="007C601D"/>
    <w:rsid w:val="007D1796"/>
    <w:rsid w:val="007D1F41"/>
    <w:rsid w:val="007D36D9"/>
    <w:rsid w:val="007D5BAC"/>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D36"/>
    <w:rsid w:val="0085082A"/>
    <w:rsid w:val="00855C92"/>
    <w:rsid w:val="00857201"/>
    <w:rsid w:val="00857F9E"/>
    <w:rsid w:val="00861852"/>
    <w:rsid w:val="008619D6"/>
    <w:rsid w:val="008632FE"/>
    <w:rsid w:val="008646D7"/>
    <w:rsid w:val="00866885"/>
    <w:rsid w:val="00871566"/>
    <w:rsid w:val="00871ABA"/>
    <w:rsid w:val="00873380"/>
    <w:rsid w:val="00877270"/>
    <w:rsid w:val="008818BC"/>
    <w:rsid w:val="00881E33"/>
    <w:rsid w:val="008834BA"/>
    <w:rsid w:val="00883BA0"/>
    <w:rsid w:val="008842AD"/>
    <w:rsid w:val="00884DDF"/>
    <w:rsid w:val="00890240"/>
    <w:rsid w:val="008902F9"/>
    <w:rsid w:val="00891567"/>
    <w:rsid w:val="00894D00"/>
    <w:rsid w:val="00895AC8"/>
    <w:rsid w:val="008A0F5F"/>
    <w:rsid w:val="008A3D94"/>
    <w:rsid w:val="008A68F7"/>
    <w:rsid w:val="008B47F3"/>
    <w:rsid w:val="008B62CC"/>
    <w:rsid w:val="008C0CF2"/>
    <w:rsid w:val="008C496A"/>
    <w:rsid w:val="008C62D1"/>
    <w:rsid w:val="008D1E97"/>
    <w:rsid w:val="008D2171"/>
    <w:rsid w:val="008D2A27"/>
    <w:rsid w:val="008D3031"/>
    <w:rsid w:val="008D4088"/>
    <w:rsid w:val="008D6A96"/>
    <w:rsid w:val="008D7F9F"/>
    <w:rsid w:val="008E227A"/>
    <w:rsid w:val="008E3A7C"/>
    <w:rsid w:val="008E56CB"/>
    <w:rsid w:val="008E5715"/>
    <w:rsid w:val="008E7012"/>
    <w:rsid w:val="008E774F"/>
    <w:rsid w:val="008E7A59"/>
    <w:rsid w:val="008F2082"/>
    <w:rsid w:val="008F60F0"/>
    <w:rsid w:val="00902ABB"/>
    <w:rsid w:val="00903F4E"/>
    <w:rsid w:val="00904605"/>
    <w:rsid w:val="00906031"/>
    <w:rsid w:val="00910337"/>
    <w:rsid w:val="00911615"/>
    <w:rsid w:val="0091371E"/>
    <w:rsid w:val="00916726"/>
    <w:rsid w:val="00916CCE"/>
    <w:rsid w:val="009200F5"/>
    <w:rsid w:val="009245D9"/>
    <w:rsid w:val="0092484D"/>
    <w:rsid w:val="00925E59"/>
    <w:rsid w:val="00932911"/>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3F81"/>
    <w:rsid w:val="00977DED"/>
    <w:rsid w:val="00980383"/>
    <w:rsid w:val="00980732"/>
    <w:rsid w:val="0098086E"/>
    <w:rsid w:val="00982E39"/>
    <w:rsid w:val="00983099"/>
    <w:rsid w:val="00987C39"/>
    <w:rsid w:val="009A14CD"/>
    <w:rsid w:val="009A3E04"/>
    <w:rsid w:val="009A451C"/>
    <w:rsid w:val="009A4F9E"/>
    <w:rsid w:val="009B188F"/>
    <w:rsid w:val="009B1D18"/>
    <w:rsid w:val="009B7179"/>
    <w:rsid w:val="009C1D02"/>
    <w:rsid w:val="009C3573"/>
    <w:rsid w:val="009D0C6E"/>
    <w:rsid w:val="009D1152"/>
    <w:rsid w:val="009D170E"/>
    <w:rsid w:val="009D55F8"/>
    <w:rsid w:val="009E33CB"/>
    <w:rsid w:val="009E3A40"/>
    <w:rsid w:val="009E6A0A"/>
    <w:rsid w:val="009F130E"/>
    <w:rsid w:val="009F60CF"/>
    <w:rsid w:val="00A01730"/>
    <w:rsid w:val="00A02674"/>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61999"/>
    <w:rsid w:val="00A628D9"/>
    <w:rsid w:val="00A6601D"/>
    <w:rsid w:val="00A7112C"/>
    <w:rsid w:val="00A725F2"/>
    <w:rsid w:val="00A74841"/>
    <w:rsid w:val="00A75130"/>
    <w:rsid w:val="00A844A0"/>
    <w:rsid w:val="00A87CAF"/>
    <w:rsid w:val="00A9714B"/>
    <w:rsid w:val="00A9744C"/>
    <w:rsid w:val="00AA4793"/>
    <w:rsid w:val="00AB7B72"/>
    <w:rsid w:val="00AC1759"/>
    <w:rsid w:val="00AC3F7F"/>
    <w:rsid w:val="00AC4B1F"/>
    <w:rsid w:val="00AD0807"/>
    <w:rsid w:val="00AD3FB7"/>
    <w:rsid w:val="00AD66FB"/>
    <w:rsid w:val="00AE3EF0"/>
    <w:rsid w:val="00AF2FD9"/>
    <w:rsid w:val="00AF381E"/>
    <w:rsid w:val="00AF577E"/>
    <w:rsid w:val="00AF694B"/>
    <w:rsid w:val="00AF731D"/>
    <w:rsid w:val="00AF7B35"/>
    <w:rsid w:val="00B043CD"/>
    <w:rsid w:val="00B04571"/>
    <w:rsid w:val="00B04D48"/>
    <w:rsid w:val="00B15C86"/>
    <w:rsid w:val="00B2085A"/>
    <w:rsid w:val="00B23786"/>
    <w:rsid w:val="00B243BA"/>
    <w:rsid w:val="00B31E52"/>
    <w:rsid w:val="00B33D6A"/>
    <w:rsid w:val="00B4085A"/>
    <w:rsid w:val="00B50613"/>
    <w:rsid w:val="00B55D70"/>
    <w:rsid w:val="00B55FF7"/>
    <w:rsid w:val="00B64026"/>
    <w:rsid w:val="00B6707F"/>
    <w:rsid w:val="00B67851"/>
    <w:rsid w:val="00B702F1"/>
    <w:rsid w:val="00B7077B"/>
    <w:rsid w:val="00B738C2"/>
    <w:rsid w:val="00B73D0E"/>
    <w:rsid w:val="00B74521"/>
    <w:rsid w:val="00B7521E"/>
    <w:rsid w:val="00B77C95"/>
    <w:rsid w:val="00B816F9"/>
    <w:rsid w:val="00B828E4"/>
    <w:rsid w:val="00B85A48"/>
    <w:rsid w:val="00B921AB"/>
    <w:rsid w:val="00B94425"/>
    <w:rsid w:val="00BB5C74"/>
    <w:rsid w:val="00BB7056"/>
    <w:rsid w:val="00BC1003"/>
    <w:rsid w:val="00BC4081"/>
    <w:rsid w:val="00BC50B3"/>
    <w:rsid w:val="00BC5667"/>
    <w:rsid w:val="00BC681F"/>
    <w:rsid w:val="00BC7AC0"/>
    <w:rsid w:val="00BD3092"/>
    <w:rsid w:val="00BD30E1"/>
    <w:rsid w:val="00BD3D72"/>
    <w:rsid w:val="00BD7E2E"/>
    <w:rsid w:val="00BE2A2D"/>
    <w:rsid w:val="00BE52A2"/>
    <w:rsid w:val="00BF04B3"/>
    <w:rsid w:val="00BF4758"/>
    <w:rsid w:val="00C00637"/>
    <w:rsid w:val="00C03736"/>
    <w:rsid w:val="00C050B2"/>
    <w:rsid w:val="00C10B7E"/>
    <w:rsid w:val="00C111A5"/>
    <w:rsid w:val="00C1280C"/>
    <w:rsid w:val="00C12A8D"/>
    <w:rsid w:val="00C145C2"/>
    <w:rsid w:val="00C16A35"/>
    <w:rsid w:val="00C22D18"/>
    <w:rsid w:val="00C2558F"/>
    <w:rsid w:val="00C2570E"/>
    <w:rsid w:val="00C30271"/>
    <w:rsid w:val="00C32181"/>
    <w:rsid w:val="00C34572"/>
    <w:rsid w:val="00C356D9"/>
    <w:rsid w:val="00C40E40"/>
    <w:rsid w:val="00C52D54"/>
    <w:rsid w:val="00C53D82"/>
    <w:rsid w:val="00C559E2"/>
    <w:rsid w:val="00C635DC"/>
    <w:rsid w:val="00C63DC0"/>
    <w:rsid w:val="00C64DE1"/>
    <w:rsid w:val="00C66AED"/>
    <w:rsid w:val="00C7140F"/>
    <w:rsid w:val="00C717D9"/>
    <w:rsid w:val="00C72EEA"/>
    <w:rsid w:val="00C74533"/>
    <w:rsid w:val="00C77879"/>
    <w:rsid w:val="00C83EB2"/>
    <w:rsid w:val="00C83EFC"/>
    <w:rsid w:val="00C91CE2"/>
    <w:rsid w:val="00C95E14"/>
    <w:rsid w:val="00CA2DAF"/>
    <w:rsid w:val="00CA5EAF"/>
    <w:rsid w:val="00CB17FD"/>
    <w:rsid w:val="00CB3911"/>
    <w:rsid w:val="00CB4ED5"/>
    <w:rsid w:val="00CB68C4"/>
    <w:rsid w:val="00CB6A6A"/>
    <w:rsid w:val="00CB6C54"/>
    <w:rsid w:val="00CB6D38"/>
    <w:rsid w:val="00CC2A52"/>
    <w:rsid w:val="00CD0F34"/>
    <w:rsid w:val="00CD1EC3"/>
    <w:rsid w:val="00CD3B35"/>
    <w:rsid w:val="00CD420C"/>
    <w:rsid w:val="00CE2BCF"/>
    <w:rsid w:val="00CE4A50"/>
    <w:rsid w:val="00CE4EA8"/>
    <w:rsid w:val="00CE613F"/>
    <w:rsid w:val="00CF17BA"/>
    <w:rsid w:val="00CF4519"/>
    <w:rsid w:val="00CF6261"/>
    <w:rsid w:val="00CF7636"/>
    <w:rsid w:val="00D00F74"/>
    <w:rsid w:val="00D01A15"/>
    <w:rsid w:val="00D02918"/>
    <w:rsid w:val="00D0544E"/>
    <w:rsid w:val="00D0547A"/>
    <w:rsid w:val="00D05962"/>
    <w:rsid w:val="00D07A86"/>
    <w:rsid w:val="00D12317"/>
    <w:rsid w:val="00D12CAF"/>
    <w:rsid w:val="00D14E3E"/>
    <w:rsid w:val="00D1533D"/>
    <w:rsid w:val="00D17587"/>
    <w:rsid w:val="00D22EB7"/>
    <w:rsid w:val="00D27786"/>
    <w:rsid w:val="00D40118"/>
    <w:rsid w:val="00D406CB"/>
    <w:rsid w:val="00D45991"/>
    <w:rsid w:val="00D47F26"/>
    <w:rsid w:val="00D50167"/>
    <w:rsid w:val="00D5219A"/>
    <w:rsid w:val="00D551E7"/>
    <w:rsid w:val="00D662EF"/>
    <w:rsid w:val="00D707C8"/>
    <w:rsid w:val="00D7121F"/>
    <w:rsid w:val="00D714B1"/>
    <w:rsid w:val="00D74317"/>
    <w:rsid w:val="00D75215"/>
    <w:rsid w:val="00D75805"/>
    <w:rsid w:val="00D83785"/>
    <w:rsid w:val="00D85740"/>
    <w:rsid w:val="00D85B73"/>
    <w:rsid w:val="00D87BF7"/>
    <w:rsid w:val="00DA0180"/>
    <w:rsid w:val="00DA4AE6"/>
    <w:rsid w:val="00DA5BD6"/>
    <w:rsid w:val="00DA5E87"/>
    <w:rsid w:val="00DA6063"/>
    <w:rsid w:val="00DB02C4"/>
    <w:rsid w:val="00DB11E4"/>
    <w:rsid w:val="00DB23B3"/>
    <w:rsid w:val="00DB34C6"/>
    <w:rsid w:val="00DB4700"/>
    <w:rsid w:val="00DC523C"/>
    <w:rsid w:val="00DD01E4"/>
    <w:rsid w:val="00DD0209"/>
    <w:rsid w:val="00DD0D33"/>
    <w:rsid w:val="00DD522A"/>
    <w:rsid w:val="00DE06CC"/>
    <w:rsid w:val="00DE10AF"/>
    <w:rsid w:val="00DE1EA1"/>
    <w:rsid w:val="00DF0AE6"/>
    <w:rsid w:val="00DF352E"/>
    <w:rsid w:val="00DF369C"/>
    <w:rsid w:val="00DF7EEC"/>
    <w:rsid w:val="00E006B8"/>
    <w:rsid w:val="00E018E7"/>
    <w:rsid w:val="00E01912"/>
    <w:rsid w:val="00E0284A"/>
    <w:rsid w:val="00E1373E"/>
    <w:rsid w:val="00E158BA"/>
    <w:rsid w:val="00E16020"/>
    <w:rsid w:val="00E20D04"/>
    <w:rsid w:val="00E2176A"/>
    <w:rsid w:val="00E21C38"/>
    <w:rsid w:val="00E22CE1"/>
    <w:rsid w:val="00E249B5"/>
    <w:rsid w:val="00E273FE"/>
    <w:rsid w:val="00E321FF"/>
    <w:rsid w:val="00E35908"/>
    <w:rsid w:val="00E36BF3"/>
    <w:rsid w:val="00E4027D"/>
    <w:rsid w:val="00E420D9"/>
    <w:rsid w:val="00E43111"/>
    <w:rsid w:val="00E433C3"/>
    <w:rsid w:val="00E446F3"/>
    <w:rsid w:val="00E47377"/>
    <w:rsid w:val="00E5595E"/>
    <w:rsid w:val="00E55CB1"/>
    <w:rsid w:val="00E6080A"/>
    <w:rsid w:val="00E62D15"/>
    <w:rsid w:val="00E662E2"/>
    <w:rsid w:val="00E6671C"/>
    <w:rsid w:val="00E667F5"/>
    <w:rsid w:val="00E670F4"/>
    <w:rsid w:val="00E70CBF"/>
    <w:rsid w:val="00E720E9"/>
    <w:rsid w:val="00E724C4"/>
    <w:rsid w:val="00E72AB4"/>
    <w:rsid w:val="00E7305E"/>
    <w:rsid w:val="00E74055"/>
    <w:rsid w:val="00E77177"/>
    <w:rsid w:val="00E80B39"/>
    <w:rsid w:val="00E822FC"/>
    <w:rsid w:val="00E8440F"/>
    <w:rsid w:val="00E86259"/>
    <w:rsid w:val="00E87B4D"/>
    <w:rsid w:val="00E93756"/>
    <w:rsid w:val="00E93DB7"/>
    <w:rsid w:val="00E95D72"/>
    <w:rsid w:val="00E96CF6"/>
    <w:rsid w:val="00EA1242"/>
    <w:rsid w:val="00EA3A2C"/>
    <w:rsid w:val="00EA4958"/>
    <w:rsid w:val="00EA594D"/>
    <w:rsid w:val="00EA7BE0"/>
    <w:rsid w:val="00EB0F80"/>
    <w:rsid w:val="00EB4573"/>
    <w:rsid w:val="00EB4C61"/>
    <w:rsid w:val="00EB5759"/>
    <w:rsid w:val="00EC0632"/>
    <w:rsid w:val="00EC1123"/>
    <w:rsid w:val="00EC569D"/>
    <w:rsid w:val="00EC660D"/>
    <w:rsid w:val="00ED2982"/>
    <w:rsid w:val="00ED6D58"/>
    <w:rsid w:val="00EE01E9"/>
    <w:rsid w:val="00EE02B1"/>
    <w:rsid w:val="00EE585B"/>
    <w:rsid w:val="00EE767B"/>
    <w:rsid w:val="00EE7E34"/>
    <w:rsid w:val="00EF03FF"/>
    <w:rsid w:val="00EF171F"/>
    <w:rsid w:val="00EF48BA"/>
    <w:rsid w:val="00EF52D3"/>
    <w:rsid w:val="00EF53C0"/>
    <w:rsid w:val="00F00DD4"/>
    <w:rsid w:val="00F011D4"/>
    <w:rsid w:val="00F047CE"/>
    <w:rsid w:val="00F06255"/>
    <w:rsid w:val="00F072A0"/>
    <w:rsid w:val="00F11317"/>
    <w:rsid w:val="00F1147D"/>
    <w:rsid w:val="00F11E0F"/>
    <w:rsid w:val="00F12E76"/>
    <w:rsid w:val="00F13B6C"/>
    <w:rsid w:val="00F1680C"/>
    <w:rsid w:val="00F17060"/>
    <w:rsid w:val="00F44A96"/>
    <w:rsid w:val="00F458D9"/>
    <w:rsid w:val="00F52A14"/>
    <w:rsid w:val="00F565D6"/>
    <w:rsid w:val="00F566B9"/>
    <w:rsid w:val="00F613A3"/>
    <w:rsid w:val="00F61B73"/>
    <w:rsid w:val="00F674AF"/>
    <w:rsid w:val="00F679D7"/>
    <w:rsid w:val="00F726A9"/>
    <w:rsid w:val="00F75A73"/>
    <w:rsid w:val="00F76B3B"/>
    <w:rsid w:val="00F803A7"/>
    <w:rsid w:val="00F842F1"/>
    <w:rsid w:val="00F918C3"/>
    <w:rsid w:val="00F92B1C"/>
    <w:rsid w:val="00F95C6E"/>
    <w:rsid w:val="00F971E5"/>
    <w:rsid w:val="00FA40BD"/>
    <w:rsid w:val="00FA56B9"/>
    <w:rsid w:val="00FA7535"/>
    <w:rsid w:val="00FB177C"/>
    <w:rsid w:val="00FB6B7E"/>
    <w:rsid w:val="00FC0D27"/>
    <w:rsid w:val="00FC5730"/>
    <w:rsid w:val="00FC79A4"/>
    <w:rsid w:val="00FC7B2B"/>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2.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7781E-87AF-47AC-A289-4A7951AB8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6926</Words>
  <Characters>39480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Allison James</cp:lastModifiedBy>
  <cp:revision>23</cp:revision>
  <cp:lastPrinted>2023-05-12T13:11:00Z</cp:lastPrinted>
  <dcterms:created xsi:type="dcterms:W3CDTF">2023-06-29T12:42:00Z</dcterms:created>
  <dcterms:modified xsi:type="dcterms:W3CDTF">2026-05-13T18:51:00Z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